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840" w:rsidRDefault="004E663B">
      <w:pPr>
        <w:widowControl w:val="0"/>
        <w:tabs>
          <w:tab w:val="left" w:pos="120"/>
          <w:tab w:val="center" w:pos="6420"/>
        </w:tabs>
        <w:rPr>
          <w:b/>
          <w:bCs/>
          <w:color w:val="000000"/>
          <w:sz w:val="18"/>
          <w:szCs w:val="18"/>
          <w:lang w:val="es-MX"/>
        </w:rPr>
      </w:pPr>
      <w:r>
        <w:rPr>
          <w:lang w:val="es-MX"/>
        </w:rPr>
        <w:tab/>
      </w:r>
      <w:r w:rsidR="00C26355">
        <w:rPr>
          <w:noProof/>
          <w:lang w:val="es-MX"/>
        </w:rPr>
        <w:drawing>
          <wp:inline distT="0" distB="0" distL="0" distR="0">
            <wp:extent cx="558800" cy="590550"/>
            <wp:effectExtent l="0" t="0" r="0" b="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MX"/>
        </w:rPr>
        <w:tab/>
      </w:r>
      <w:r>
        <w:rPr>
          <w:b/>
          <w:bCs/>
          <w:color w:val="000000"/>
          <w:sz w:val="18"/>
          <w:szCs w:val="18"/>
          <w:lang w:val="es-MX"/>
        </w:rPr>
        <w:t>INSTITUTO PARA LA PROTECCION DE PERSONAS DEFENSORAS DE DERECHOS HUMANOS Y PERIODISTAS</w:t>
      </w:r>
    </w:p>
    <w:p w:rsidR="00D63840" w:rsidRDefault="00D63840">
      <w:pPr>
        <w:widowControl w:val="0"/>
        <w:spacing w:line="308" w:lineRule="exact"/>
        <w:rPr>
          <w:lang w:val="es-MX"/>
        </w:rPr>
      </w:pPr>
    </w:p>
    <w:p w:rsidR="00D63840" w:rsidRDefault="004E663B">
      <w:pPr>
        <w:widowControl w:val="0"/>
        <w:tabs>
          <w:tab w:val="center" w:pos="6420"/>
        </w:tabs>
        <w:spacing w:line="180" w:lineRule="exact"/>
        <w:rPr>
          <w:b/>
          <w:bCs/>
          <w:color w:val="000000"/>
          <w:sz w:val="18"/>
          <w:szCs w:val="18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8"/>
          <w:szCs w:val="18"/>
          <w:lang w:val="es-MX"/>
        </w:rPr>
        <w:t>NOTAS A LOS ESTADOS FINANCIEROS</w:t>
      </w:r>
    </w:p>
    <w:p w:rsidR="00D63840" w:rsidRDefault="004E663B">
      <w:pPr>
        <w:widowControl w:val="0"/>
        <w:tabs>
          <w:tab w:val="center" w:pos="6420"/>
        </w:tabs>
        <w:spacing w:line="240" w:lineRule="exact"/>
        <w:rPr>
          <w:b/>
          <w:bCs/>
          <w:color w:val="000000"/>
          <w:sz w:val="18"/>
          <w:szCs w:val="18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8"/>
          <w:szCs w:val="18"/>
          <w:lang w:val="es-MX"/>
        </w:rPr>
        <w:t>AL 31 DE DICIEMBRE DE 2023</w:t>
      </w:r>
    </w:p>
    <w:p w:rsidR="00D63840" w:rsidRDefault="004E663B">
      <w:pPr>
        <w:widowControl w:val="0"/>
        <w:tabs>
          <w:tab w:val="center" w:pos="6420"/>
        </w:tabs>
        <w:spacing w:line="240" w:lineRule="exact"/>
        <w:rPr>
          <w:b/>
          <w:bCs/>
          <w:color w:val="000000"/>
          <w:sz w:val="18"/>
          <w:szCs w:val="18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8"/>
          <w:szCs w:val="18"/>
          <w:lang w:val="es-MX"/>
        </w:rPr>
        <w:t>a) NOTAS DE DESGLOSE</w:t>
      </w:r>
    </w:p>
    <w:p w:rsidR="00D63840" w:rsidRDefault="004E663B">
      <w:pPr>
        <w:widowControl w:val="0"/>
        <w:tabs>
          <w:tab w:val="center" w:pos="6420"/>
        </w:tabs>
        <w:spacing w:line="240" w:lineRule="exact"/>
        <w:rPr>
          <w:b/>
          <w:bCs/>
          <w:color w:val="000000"/>
          <w:sz w:val="18"/>
          <w:szCs w:val="18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8"/>
          <w:szCs w:val="18"/>
          <w:lang w:val="es-MX"/>
        </w:rPr>
        <w:t>(Cifras en Pesos)</w:t>
      </w:r>
    </w:p>
    <w:p w:rsidR="00D63840" w:rsidRDefault="004E663B">
      <w:pPr>
        <w:widowControl w:val="0"/>
        <w:tabs>
          <w:tab w:val="right" w:pos="11325"/>
        </w:tabs>
        <w:spacing w:line="240" w:lineRule="exact"/>
        <w:rPr>
          <w:color w:val="000000"/>
          <w:sz w:val="18"/>
          <w:szCs w:val="18"/>
          <w:lang w:val="es-MX"/>
        </w:rPr>
      </w:pPr>
      <w:r>
        <w:rPr>
          <w:lang w:val="es-MX"/>
        </w:rPr>
        <w:tab/>
      </w:r>
      <w:r>
        <w:rPr>
          <w:color w:val="000000"/>
          <w:sz w:val="18"/>
          <w:szCs w:val="18"/>
          <w:lang w:val="es-MX"/>
        </w:rPr>
        <w:t>IC</w:t>
      </w:r>
      <w:r>
        <w:rPr>
          <w:color w:val="000000"/>
          <w:sz w:val="18"/>
          <w:szCs w:val="18"/>
          <w:lang w:val="es-MX"/>
        </w:rPr>
        <w:noBreakHyphen/>
        <w:t>NEF</w:t>
      </w:r>
      <w:r>
        <w:rPr>
          <w:color w:val="000000"/>
          <w:sz w:val="18"/>
          <w:szCs w:val="18"/>
          <w:lang w:val="es-MX"/>
        </w:rPr>
        <w:noBreakHyphen/>
        <w:t>06</w:t>
      </w:r>
      <w:r>
        <w:rPr>
          <w:color w:val="000000"/>
          <w:sz w:val="18"/>
          <w:szCs w:val="18"/>
          <w:lang w:val="es-MX"/>
        </w:rPr>
        <w:noBreakHyphen/>
        <w:t>2312</w:t>
      </w:r>
    </w:p>
    <w:p w:rsidR="00D63840" w:rsidRDefault="00D63840">
      <w:pPr>
        <w:widowControl w:val="0"/>
        <w:spacing w:line="120" w:lineRule="exact"/>
        <w:rPr>
          <w:lang w:val="es-MX"/>
        </w:rPr>
      </w:pPr>
    </w:p>
    <w:p w:rsidR="00D63840" w:rsidRDefault="004E663B">
      <w:pPr>
        <w:widowControl w:val="0"/>
        <w:tabs>
          <w:tab w:val="left" w:pos="240"/>
        </w:tabs>
        <w:spacing w:line="281" w:lineRule="exact"/>
        <w:rPr>
          <w:b/>
          <w:bCs/>
          <w:color w:val="000000"/>
          <w:sz w:val="24"/>
          <w:szCs w:val="24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24"/>
          <w:szCs w:val="24"/>
          <w:lang w:val="es-MX"/>
        </w:rPr>
        <w:t>I) Notas al Estado de Situación Financiera</w:t>
      </w:r>
    </w:p>
    <w:p w:rsidR="00D63840" w:rsidRDefault="00D63840">
      <w:pPr>
        <w:widowControl w:val="0"/>
        <w:spacing w:line="205" w:lineRule="exact"/>
        <w:rPr>
          <w:lang w:val="es-MX"/>
        </w:rPr>
      </w:pPr>
    </w:p>
    <w:p w:rsidR="00D63840" w:rsidRDefault="00D63840">
      <w:pPr>
        <w:widowControl w:val="0"/>
        <w:spacing w:line="120" w:lineRule="exact"/>
        <w:rPr>
          <w:lang w:val="es-MX"/>
        </w:rPr>
      </w:pPr>
    </w:p>
    <w:p w:rsidR="00D63840" w:rsidRDefault="004E663B">
      <w:pPr>
        <w:widowControl w:val="0"/>
        <w:tabs>
          <w:tab w:val="left" w:pos="240"/>
        </w:tabs>
        <w:spacing w:line="220" w:lineRule="exact"/>
        <w:rPr>
          <w:b/>
          <w:bCs/>
          <w:color w:val="000000"/>
          <w:sz w:val="22"/>
          <w:szCs w:val="22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22"/>
          <w:szCs w:val="22"/>
          <w:lang w:val="es-MX"/>
        </w:rPr>
        <w:t>Activo</w:t>
      </w:r>
    </w:p>
    <w:p w:rsidR="00D63840" w:rsidRDefault="00D63840">
      <w:pPr>
        <w:widowControl w:val="0"/>
        <w:spacing w:line="225" w:lineRule="exact"/>
        <w:rPr>
          <w:lang w:val="es-MX"/>
        </w:rPr>
      </w:pPr>
    </w:p>
    <w:p w:rsidR="00D63840" w:rsidRDefault="00D63840">
      <w:pPr>
        <w:widowControl w:val="0"/>
        <w:spacing w:line="120" w:lineRule="exact"/>
        <w:rPr>
          <w:lang w:val="es-MX"/>
        </w:rPr>
      </w:pPr>
    </w:p>
    <w:p w:rsidR="00D63840" w:rsidRDefault="004E663B">
      <w:pPr>
        <w:widowControl w:val="0"/>
        <w:tabs>
          <w:tab w:val="left" w:pos="240"/>
        </w:tabs>
        <w:spacing w:line="200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1) Efectivo y Equivalentes</w:t>
      </w:r>
    </w:p>
    <w:p w:rsidR="00D63840" w:rsidRDefault="00D63840">
      <w:pPr>
        <w:widowControl w:val="0"/>
        <w:spacing w:line="245" w:lineRule="exact"/>
        <w:rPr>
          <w:lang w:val="es-MX"/>
        </w:rPr>
      </w:pPr>
    </w:p>
    <w:p w:rsidR="00D63840" w:rsidRDefault="004E663B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Descripción</w:t>
      </w:r>
      <w:r>
        <w:rPr>
          <w:b/>
          <w:bCs/>
          <w:color w:val="000000"/>
          <w:sz w:val="16"/>
          <w:szCs w:val="16"/>
          <w:lang w:val="es-MX"/>
        </w:rPr>
        <w:tab/>
        <w:t xml:space="preserve"> 2023 </w:t>
      </w:r>
      <w:r>
        <w:rPr>
          <w:b/>
          <w:bCs/>
          <w:color w:val="000000"/>
          <w:sz w:val="16"/>
          <w:szCs w:val="16"/>
          <w:lang w:val="es-MX"/>
        </w:rPr>
        <w:tab/>
        <w:t xml:space="preserve"> 2022 </w:t>
      </w:r>
    </w:p>
    <w:p w:rsidR="00D63840" w:rsidRDefault="004E663B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Efectivo</w:t>
      </w:r>
      <w:r>
        <w:rPr>
          <w:color w:val="000000"/>
          <w:sz w:val="16"/>
          <w:szCs w:val="16"/>
          <w:lang w:val="es-MX"/>
        </w:rPr>
        <w:tab/>
        <w:t xml:space="preserve"> 10,000.00</w:t>
      </w:r>
      <w:r>
        <w:rPr>
          <w:color w:val="000000"/>
          <w:sz w:val="16"/>
          <w:szCs w:val="16"/>
          <w:lang w:val="es-MX"/>
        </w:rPr>
        <w:tab/>
        <w:t xml:space="preserve"> 0.00</w:t>
      </w:r>
    </w:p>
    <w:p w:rsidR="00D63840" w:rsidRDefault="004E663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Bancos/Tesorería</w:t>
      </w:r>
      <w:r>
        <w:rPr>
          <w:color w:val="000000"/>
          <w:sz w:val="16"/>
          <w:szCs w:val="16"/>
          <w:lang w:val="es-MX"/>
        </w:rPr>
        <w:tab/>
        <w:t xml:space="preserve"> 676,552.50</w:t>
      </w:r>
      <w:r>
        <w:rPr>
          <w:color w:val="000000"/>
          <w:sz w:val="16"/>
          <w:szCs w:val="16"/>
          <w:lang w:val="es-MX"/>
        </w:rPr>
        <w:tab/>
        <w:t xml:space="preserve"> 443,149.12</w:t>
      </w:r>
    </w:p>
    <w:p w:rsidR="00D63840" w:rsidRDefault="00D63840">
      <w:pPr>
        <w:widowControl w:val="0"/>
        <w:spacing w:line="120" w:lineRule="exact"/>
        <w:rPr>
          <w:lang w:val="es-MX"/>
        </w:rPr>
      </w:pPr>
    </w:p>
    <w:p w:rsidR="00D63840" w:rsidRDefault="004E663B">
      <w:pPr>
        <w:widowControl w:val="0"/>
        <w:tabs>
          <w:tab w:val="left" w:pos="240"/>
        </w:tabs>
        <w:spacing w:line="261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 xml:space="preserve">2) Derechos a </w:t>
      </w:r>
      <w:proofErr w:type="spellStart"/>
      <w:r>
        <w:rPr>
          <w:b/>
          <w:bCs/>
          <w:color w:val="000000"/>
          <w:lang w:val="es-MX"/>
        </w:rPr>
        <w:t>Recibor</w:t>
      </w:r>
      <w:proofErr w:type="spellEnd"/>
      <w:r>
        <w:rPr>
          <w:b/>
          <w:bCs/>
          <w:color w:val="000000"/>
          <w:lang w:val="es-MX"/>
        </w:rPr>
        <w:t xml:space="preserve"> Efectivo y Equivalentes y Bienes o Servicios a Recibir</w:t>
      </w:r>
    </w:p>
    <w:p w:rsidR="00D63840" w:rsidRDefault="00D63840">
      <w:pPr>
        <w:widowControl w:val="0"/>
        <w:spacing w:line="245" w:lineRule="exact"/>
        <w:rPr>
          <w:lang w:val="es-MX"/>
        </w:rPr>
      </w:pPr>
    </w:p>
    <w:p w:rsidR="00D63840" w:rsidRDefault="004E663B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Descripción</w:t>
      </w:r>
      <w:r>
        <w:rPr>
          <w:b/>
          <w:bCs/>
          <w:color w:val="000000"/>
          <w:sz w:val="16"/>
          <w:szCs w:val="16"/>
          <w:lang w:val="es-MX"/>
        </w:rPr>
        <w:tab/>
        <w:t xml:space="preserve"> 2023 </w:t>
      </w:r>
      <w:r>
        <w:rPr>
          <w:b/>
          <w:bCs/>
          <w:color w:val="000000"/>
          <w:sz w:val="16"/>
          <w:szCs w:val="16"/>
          <w:lang w:val="es-MX"/>
        </w:rPr>
        <w:tab/>
        <w:t xml:space="preserve"> 2022 </w:t>
      </w:r>
    </w:p>
    <w:p w:rsidR="00D63840" w:rsidRDefault="004E663B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Deudores Diversos por Cobrar a Corto Plazo</w:t>
      </w:r>
      <w:r>
        <w:rPr>
          <w:color w:val="000000"/>
          <w:sz w:val="16"/>
          <w:szCs w:val="16"/>
          <w:lang w:val="es-MX"/>
        </w:rPr>
        <w:tab/>
        <w:t xml:space="preserve"> 382.79</w:t>
      </w:r>
      <w:r>
        <w:rPr>
          <w:color w:val="000000"/>
          <w:sz w:val="16"/>
          <w:szCs w:val="16"/>
          <w:lang w:val="es-MX"/>
        </w:rPr>
        <w:tab/>
        <w:t xml:space="preserve"> 7,441.99</w:t>
      </w:r>
    </w:p>
    <w:p w:rsidR="00D63840" w:rsidRDefault="00D63840">
      <w:pPr>
        <w:widowControl w:val="0"/>
        <w:spacing w:line="120" w:lineRule="exact"/>
        <w:rPr>
          <w:lang w:val="es-MX"/>
        </w:rPr>
      </w:pPr>
    </w:p>
    <w:p w:rsidR="00D63840" w:rsidRDefault="004E663B">
      <w:pPr>
        <w:widowControl w:val="0"/>
        <w:tabs>
          <w:tab w:val="left" w:pos="240"/>
        </w:tabs>
        <w:spacing w:line="261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3) Bienes Disponibles para su Transformación o Consumo (inventarios)</w:t>
      </w:r>
    </w:p>
    <w:p w:rsidR="00D63840" w:rsidRDefault="00D63840">
      <w:pPr>
        <w:widowControl w:val="0"/>
        <w:spacing w:line="245" w:lineRule="exact"/>
        <w:rPr>
          <w:lang w:val="es-MX"/>
        </w:rPr>
      </w:pPr>
    </w:p>
    <w:p w:rsidR="00D63840" w:rsidRDefault="00D63840">
      <w:pPr>
        <w:widowControl w:val="0"/>
        <w:spacing w:line="120" w:lineRule="exact"/>
        <w:rPr>
          <w:lang w:val="es-MX"/>
        </w:rPr>
      </w:pPr>
    </w:p>
    <w:p w:rsidR="00D63840" w:rsidRDefault="004E663B">
      <w:pPr>
        <w:widowControl w:val="0"/>
        <w:tabs>
          <w:tab w:val="left" w:pos="240"/>
        </w:tabs>
        <w:spacing w:line="200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4) Inversiones Financieras</w:t>
      </w:r>
    </w:p>
    <w:p w:rsidR="00D63840" w:rsidRDefault="00D63840">
      <w:pPr>
        <w:widowControl w:val="0"/>
        <w:spacing w:line="245" w:lineRule="exact"/>
        <w:rPr>
          <w:lang w:val="es-MX"/>
        </w:rPr>
      </w:pPr>
    </w:p>
    <w:p w:rsidR="00D63840" w:rsidRDefault="00D63840">
      <w:pPr>
        <w:widowControl w:val="0"/>
        <w:spacing w:line="120" w:lineRule="exact"/>
        <w:rPr>
          <w:lang w:val="es-MX"/>
        </w:rPr>
      </w:pPr>
    </w:p>
    <w:p w:rsidR="00D63840" w:rsidRDefault="004E663B">
      <w:pPr>
        <w:widowControl w:val="0"/>
        <w:tabs>
          <w:tab w:val="left" w:pos="240"/>
        </w:tabs>
        <w:spacing w:line="200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5) Bienes Muebles, Inmuebles e Intangibles</w:t>
      </w:r>
    </w:p>
    <w:p w:rsidR="00D63840" w:rsidRDefault="00D63840">
      <w:pPr>
        <w:widowControl w:val="0"/>
        <w:spacing w:line="245" w:lineRule="exact"/>
        <w:rPr>
          <w:lang w:val="es-MX"/>
        </w:rPr>
      </w:pPr>
    </w:p>
    <w:p w:rsidR="00D63840" w:rsidRDefault="004E663B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Descripción</w:t>
      </w:r>
      <w:r>
        <w:rPr>
          <w:b/>
          <w:bCs/>
          <w:color w:val="000000"/>
          <w:sz w:val="16"/>
          <w:szCs w:val="16"/>
          <w:lang w:val="es-MX"/>
        </w:rPr>
        <w:tab/>
        <w:t xml:space="preserve"> 2023 </w:t>
      </w:r>
      <w:r>
        <w:rPr>
          <w:b/>
          <w:bCs/>
          <w:color w:val="000000"/>
          <w:sz w:val="16"/>
          <w:szCs w:val="16"/>
          <w:lang w:val="es-MX"/>
        </w:rPr>
        <w:tab/>
        <w:t xml:space="preserve"> 2022 </w:t>
      </w:r>
    </w:p>
    <w:p w:rsidR="00D63840" w:rsidRDefault="004E663B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Mobiliario y Equipo de Administración</w:t>
      </w:r>
      <w:r>
        <w:rPr>
          <w:color w:val="000000"/>
          <w:sz w:val="16"/>
          <w:szCs w:val="16"/>
          <w:lang w:val="es-MX"/>
        </w:rPr>
        <w:tab/>
        <w:t xml:space="preserve"> 636,500.11</w:t>
      </w:r>
      <w:r>
        <w:rPr>
          <w:color w:val="000000"/>
          <w:sz w:val="16"/>
          <w:szCs w:val="16"/>
          <w:lang w:val="es-MX"/>
        </w:rPr>
        <w:tab/>
        <w:t xml:space="preserve"> 178,480.51</w:t>
      </w:r>
    </w:p>
    <w:p w:rsidR="00D63840" w:rsidRDefault="004E663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Vehículos y Equipo de Transporte</w:t>
      </w:r>
      <w:r>
        <w:rPr>
          <w:color w:val="000000"/>
          <w:sz w:val="16"/>
          <w:szCs w:val="16"/>
          <w:lang w:val="es-MX"/>
        </w:rPr>
        <w:tab/>
        <w:t xml:space="preserve"> 343,900.00</w:t>
      </w:r>
      <w:r>
        <w:rPr>
          <w:color w:val="000000"/>
          <w:sz w:val="16"/>
          <w:szCs w:val="16"/>
          <w:lang w:val="es-MX"/>
        </w:rPr>
        <w:tab/>
        <w:t xml:space="preserve"> 0.00</w:t>
      </w:r>
    </w:p>
    <w:p w:rsidR="00D63840" w:rsidRDefault="004E663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Maquinaria, Otros Equipos y Herramientas</w:t>
      </w:r>
      <w:r>
        <w:rPr>
          <w:color w:val="000000"/>
          <w:sz w:val="16"/>
          <w:szCs w:val="16"/>
          <w:lang w:val="es-MX"/>
        </w:rPr>
        <w:tab/>
        <w:t xml:space="preserve"> 14,078.00</w:t>
      </w:r>
      <w:r>
        <w:rPr>
          <w:color w:val="000000"/>
          <w:sz w:val="16"/>
          <w:szCs w:val="16"/>
          <w:lang w:val="es-MX"/>
        </w:rPr>
        <w:tab/>
        <w:t xml:space="preserve"> 0.00</w:t>
      </w:r>
    </w:p>
    <w:p w:rsidR="00D63840" w:rsidRDefault="00D63840">
      <w:pPr>
        <w:widowControl w:val="0"/>
        <w:spacing w:line="120" w:lineRule="exact"/>
        <w:rPr>
          <w:lang w:val="es-MX"/>
        </w:rPr>
      </w:pPr>
    </w:p>
    <w:p w:rsidR="00D63840" w:rsidRDefault="004E663B">
      <w:pPr>
        <w:widowControl w:val="0"/>
        <w:tabs>
          <w:tab w:val="left" w:pos="240"/>
        </w:tabs>
        <w:spacing w:line="261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6) Estimaciones y Deterioros</w:t>
      </w:r>
    </w:p>
    <w:p w:rsidR="00D63840" w:rsidRDefault="00D63840">
      <w:pPr>
        <w:widowControl w:val="0"/>
        <w:spacing w:line="245" w:lineRule="exact"/>
        <w:rPr>
          <w:lang w:val="es-MX"/>
        </w:rPr>
      </w:pPr>
    </w:p>
    <w:p w:rsidR="00D63840" w:rsidRDefault="004E663B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Descripción</w:t>
      </w:r>
      <w:r>
        <w:rPr>
          <w:b/>
          <w:bCs/>
          <w:color w:val="000000"/>
          <w:sz w:val="16"/>
          <w:szCs w:val="16"/>
          <w:lang w:val="es-MX"/>
        </w:rPr>
        <w:tab/>
        <w:t xml:space="preserve"> 2023 </w:t>
      </w:r>
      <w:r>
        <w:rPr>
          <w:b/>
          <w:bCs/>
          <w:color w:val="000000"/>
          <w:sz w:val="16"/>
          <w:szCs w:val="16"/>
          <w:lang w:val="es-MX"/>
        </w:rPr>
        <w:tab/>
        <w:t xml:space="preserve"> 2022 </w:t>
      </w:r>
    </w:p>
    <w:p w:rsidR="00D63840" w:rsidRDefault="004E663B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Depreciación Acumulada de Bienes Muebles</w:t>
      </w:r>
      <w:r>
        <w:rPr>
          <w:color w:val="000000"/>
          <w:sz w:val="16"/>
          <w:szCs w:val="16"/>
          <w:lang w:val="es-MX"/>
        </w:rPr>
        <w:tab/>
        <w:t xml:space="preserve"> 130,046.08</w:t>
      </w:r>
      <w:r>
        <w:rPr>
          <w:color w:val="000000"/>
          <w:sz w:val="16"/>
          <w:szCs w:val="16"/>
          <w:lang w:val="es-MX"/>
        </w:rPr>
        <w:tab/>
        <w:t xml:space="preserve"> 3,767.42</w:t>
      </w:r>
    </w:p>
    <w:p w:rsidR="00D63840" w:rsidRDefault="004E663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Amortización Acumulada de Activos Intangibles</w:t>
      </w:r>
      <w:r>
        <w:rPr>
          <w:color w:val="000000"/>
          <w:sz w:val="16"/>
          <w:szCs w:val="16"/>
          <w:lang w:val="es-MX"/>
        </w:rPr>
        <w:tab/>
        <w:t xml:space="preserve"> 4,747.90</w:t>
      </w:r>
      <w:r>
        <w:rPr>
          <w:color w:val="000000"/>
          <w:sz w:val="16"/>
          <w:szCs w:val="16"/>
          <w:lang w:val="es-MX"/>
        </w:rPr>
        <w:tab/>
        <w:t xml:space="preserve"> 0.00</w:t>
      </w:r>
    </w:p>
    <w:p w:rsidR="00D63840" w:rsidRDefault="00D63840">
      <w:pPr>
        <w:widowControl w:val="0"/>
        <w:spacing w:line="120" w:lineRule="exact"/>
        <w:rPr>
          <w:lang w:val="es-MX"/>
        </w:rPr>
      </w:pPr>
    </w:p>
    <w:p w:rsidR="00D63840" w:rsidRDefault="004E663B">
      <w:pPr>
        <w:widowControl w:val="0"/>
        <w:tabs>
          <w:tab w:val="left" w:pos="240"/>
        </w:tabs>
        <w:spacing w:line="261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7) Otros Activos</w:t>
      </w:r>
    </w:p>
    <w:p w:rsidR="00D63840" w:rsidRDefault="00D63840">
      <w:pPr>
        <w:widowControl w:val="0"/>
        <w:spacing w:line="245" w:lineRule="exact"/>
        <w:rPr>
          <w:lang w:val="es-MX"/>
        </w:rPr>
      </w:pPr>
    </w:p>
    <w:p w:rsidR="00D63840" w:rsidRDefault="00D63840">
      <w:pPr>
        <w:widowControl w:val="0"/>
        <w:spacing w:line="120" w:lineRule="exact"/>
        <w:rPr>
          <w:lang w:val="es-MX"/>
        </w:rPr>
      </w:pPr>
    </w:p>
    <w:p w:rsidR="00D63840" w:rsidRDefault="004E663B">
      <w:pPr>
        <w:widowControl w:val="0"/>
        <w:tabs>
          <w:tab w:val="left" w:pos="240"/>
        </w:tabs>
        <w:spacing w:line="220" w:lineRule="exact"/>
        <w:rPr>
          <w:b/>
          <w:bCs/>
          <w:color w:val="000000"/>
          <w:sz w:val="22"/>
          <w:szCs w:val="22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22"/>
          <w:szCs w:val="22"/>
          <w:lang w:val="es-MX"/>
        </w:rPr>
        <w:t>Pasivo</w:t>
      </w:r>
    </w:p>
    <w:p w:rsidR="00D63840" w:rsidRDefault="00D63840">
      <w:pPr>
        <w:widowControl w:val="0"/>
        <w:spacing w:line="225" w:lineRule="exact"/>
        <w:rPr>
          <w:lang w:val="es-MX"/>
        </w:rPr>
      </w:pPr>
    </w:p>
    <w:p w:rsidR="00D63840" w:rsidRDefault="00D63840">
      <w:pPr>
        <w:widowControl w:val="0"/>
        <w:spacing w:line="120" w:lineRule="exact"/>
        <w:rPr>
          <w:lang w:val="es-MX"/>
        </w:rPr>
      </w:pPr>
    </w:p>
    <w:p w:rsidR="00D63840" w:rsidRDefault="004E663B">
      <w:pPr>
        <w:widowControl w:val="0"/>
        <w:tabs>
          <w:tab w:val="left" w:pos="240"/>
        </w:tabs>
        <w:spacing w:line="200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1) Cuentas por Pagar a Corto Plazo</w:t>
      </w:r>
    </w:p>
    <w:p w:rsidR="00D63840" w:rsidRDefault="00D63840">
      <w:pPr>
        <w:widowControl w:val="0"/>
        <w:spacing w:line="245" w:lineRule="exact"/>
        <w:rPr>
          <w:lang w:val="es-MX"/>
        </w:rPr>
      </w:pPr>
    </w:p>
    <w:p w:rsidR="00D63840" w:rsidRDefault="004E663B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Descripción</w:t>
      </w:r>
      <w:r>
        <w:rPr>
          <w:b/>
          <w:bCs/>
          <w:color w:val="000000"/>
          <w:sz w:val="16"/>
          <w:szCs w:val="16"/>
          <w:lang w:val="es-MX"/>
        </w:rPr>
        <w:tab/>
        <w:t xml:space="preserve"> 2023 </w:t>
      </w:r>
      <w:r>
        <w:rPr>
          <w:b/>
          <w:bCs/>
          <w:color w:val="000000"/>
          <w:sz w:val="16"/>
          <w:szCs w:val="16"/>
          <w:lang w:val="es-MX"/>
        </w:rPr>
        <w:tab/>
        <w:t xml:space="preserve"> 2022 </w:t>
      </w:r>
    </w:p>
    <w:p w:rsidR="00D63840" w:rsidRDefault="004E663B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Proveedores por Pagar a Corto Plazo</w:t>
      </w:r>
      <w:r>
        <w:rPr>
          <w:color w:val="000000"/>
          <w:sz w:val="16"/>
          <w:szCs w:val="16"/>
          <w:lang w:val="es-MX"/>
        </w:rPr>
        <w:tab/>
        <w:t xml:space="preserve"> 14,833.55</w:t>
      </w:r>
      <w:r>
        <w:rPr>
          <w:color w:val="000000"/>
          <w:sz w:val="16"/>
          <w:szCs w:val="16"/>
          <w:lang w:val="es-MX"/>
        </w:rPr>
        <w:tab/>
        <w:t xml:space="preserve"> 50,684.21</w:t>
      </w:r>
    </w:p>
    <w:p w:rsidR="00D63840" w:rsidRDefault="004E663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Retenciones y Contribuciones por Pagar a Corto Plazo</w:t>
      </w:r>
      <w:r>
        <w:rPr>
          <w:color w:val="000000"/>
          <w:sz w:val="16"/>
          <w:szCs w:val="16"/>
          <w:lang w:val="es-MX"/>
        </w:rPr>
        <w:tab/>
        <w:t xml:space="preserve"> 400,538.36</w:t>
      </w:r>
      <w:r>
        <w:rPr>
          <w:color w:val="000000"/>
          <w:sz w:val="16"/>
          <w:szCs w:val="16"/>
          <w:lang w:val="es-MX"/>
        </w:rPr>
        <w:tab/>
        <w:t xml:space="preserve"> 55,350.63</w:t>
      </w:r>
    </w:p>
    <w:p w:rsidR="00D63840" w:rsidRDefault="00D63840">
      <w:pPr>
        <w:widowControl w:val="0"/>
        <w:spacing w:line="120" w:lineRule="exact"/>
        <w:rPr>
          <w:lang w:val="es-MX"/>
        </w:rPr>
      </w:pPr>
    </w:p>
    <w:p w:rsidR="00D63840" w:rsidRDefault="004E663B">
      <w:pPr>
        <w:widowControl w:val="0"/>
        <w:tabs>
          <w:tab w:val="left" w:pos="240"/>
        </w:tabs>
        <w:spacing w:line="261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2) Cuentas por Pagar a Largo Plazo</w:t>
      </w:r>
    </w:p>
    <w:p w:rsidR="00D63840" w:rsidRDefault="00D63840">
      <w:pPr>
        <w:widowControl w:val="0"/>
        <w:spacing w:line="245" w:lineRule="exact"/>
        <w:rPr>
          <w:lang w:val="es-MX"/>
        </w:rPr>
      </w:pPr>
    </w:p>
    <w:p w:rsidR="00D63840" w:rsidRDefault="00D63840">
      <w:pPr>
        <w:widowControl w:val="0"/>
        <w:spacing w:line="120" w:lineRule="exact"/>
        <w:rPr>
          <w:lang w:val="es-MX"/>
        </w:rPr>
      </w:pPr>
    </w:p>
    <w:p w:rsidR="00B95B65" w:rsidRDefault="004E663B">
      <w:pPr>
        <w:widowControl w:val="0"/>
        <w:tabs>
          <w:tab w:val="left" w:pos="240"/>
        </w:tabs>
        <w:spacing w:line="240" w:lineRule="exact"/>
        <w:rPr>
          <w:lang w:val="es-MX"/>
        </w:rPr>
      </w:pPr>
      <w:r>
        <w:rPr>
          <w:lang w:val="es-MX"/>
        </w:rPr>
        <w:tab/>
      </w:r>
    </w:p>
    <w:p w:rsidR="00B95B65" w:rsidRDefault="00B95B65">
      <w:pPr>
        <w:widowControl w:val="0"/>
        <w:tabs>
          <w:tab w:val="left" w:pos="240"/>
        </w:tabs>
        <w:spacing w:line="240" w:lineRule="exact"/>
        <w:rPr>
          <w:lang w:val="es-MX"/>
        </w:rPr>
      </w:pPr>
    </w:p>
    <w:p w:rsidR="00B95B65" w:rsidRDefault="00B95B65">
      <w:pPr>
        <w:widowControl w:val="0"/>
        <w:tabs>
          <w:tab w:val="left" w:pos="240"/>
        </w:tabs>
        <w:spacing w:line="240" w:lineRule="exact"/>
        <w:rPr>
          <w:lang w:val="es-MX"/>
        </w:rPr>
      </w:pPr>
    </w:p>
    <w:p w:rsidR="00B95B65" w:rsidRDefault="00B95B65">
      <w:pPr>
        <w:widowControl w:val="0"/>
        <w:tabs>
          <w:tab w:val="left" w:pos="240"/>
        </w:tabs>
        <w:spacing w:line="240" w:lineRule="exact"/>
        <w:rPr>
          <w:lang w:val="es-MX"/>
        </w:rPr>
      </w:pPr>
    </w:p>
    <w:p w:rsidR="00B95B65" w:rsidRDefault="00B95B65">
      <w:pPr>
        <w:widowControl w:val="0"/>
        <w:tabs>
          <w:tab w:val="left" w:pos="240"/>
        </w:tabs>
        <w:spacing w:line="240" w:lineRule="exact"/>
        <w:rPr>
          <w:lang w:val="es-MX"/>
        </w:rPr>
      </w:pPr>
    </w:p>
    <w:p w:rsidR="00B95B65" w:rsidRDefault="00B95B65">
      <w:pPr>
        <w:widowControl w:val="0"/>
        <w:tabs>
          <w:tab w:val="left" w:pos="240"/>
        </w:tabs>
        <w:spacing w:line="240" w:lineRule="exact"/>
        <w:rPr>
          <w:lang w:val="es-MX"/>
        </w:rPr>
      </w:pPr>
    </w:p>
    <w:p w:rsidR="00B95B65" w:rsidRDefault="00B95B65">
      <w:pPr>
        <w:widowControl w:val="0"/>
        <w:tabs>
          <w:tab w:val="left" w:pos="240"/>
        </w:tabs>
        <w:spacing w:line="240" w:lineRule="exact"/>
        <w:rPr>
          <w:lang w:val="es-MX"/>
        </w:rPr>
      </w:pPr>
    </w:p>
    <w:p w:rsidR="00B95B65" w:rsidRDefault="00B95B65">
      <w:pPr>
        <w:widowControl w:val="0"/>
        <w:tabs>
          <w:tab w:val="left" w:pos="240"/>
        </w:tabs>
        <w:spacing w:line="240" w:lineRule="exact"/>
        <w:rPr>
          <w:lang w:val="es-MX"/>
        </w:rPr>
      </w:pPr>
    </w:p>
    <w:p w:rsidR="00B95B65" w:rsidRDefault="00B95B65">
      <w:pPr>
        <w:widowControl w:val="0"/>
        <w:tabs>
          <w:tab w:val="left" w:pos="240"/>
        </w:tabs>
        <w:spacing w:line="240" w:lineRule="exact"/>
        <w:rPr>
          <w:lang w:val="es-MX"/>
        </w:rPr>
      </w:pPr>
    </w:p>
    <w:p w:rsidR="00B95B65" w:rsidRDefault="00B95B65">
      <w:pPr>
        <w:widowControl w:val="0"/>
        <w:tabs>
          <w:tab w:val="left" w:pos="240"/>
        </w:tabs>
        <w:spacing w:line="240" w:lineRule="exact"/>
        <w:rPr>
          <w:lang w:val="es-MX"/>
        </w:rPr>
      </w:pPr>
    </w:p>
    <w:p w:rsidR="00D63840" w:rsidRDefault="00B95B65">
      <w:pPr>
        <w:widowControl w:val="0"/>
        <w:tabs>
          <w:tab w:val="left" w:pos="240"/>
        </w:tabs>
        <w:spacing w:line="240" w:lineRule="exact"/>
        <w:rPr>
          <w:b/>
          <w:bCs/>
          <w:color w:val="000000"/>
          <w:sz w:val="24"/>
          <w:szCs w:val="24"/>
          <w:lang w:val="es-MX"/>
        </w:rPr>
      </w:pPr>
      <w:r>
        <w:rPr>
          <w:b/>
          <w:bCs/>
          <w:color w:val="000000"/>
          <w:sz w:val="24"/>
          <w:szCs w:val="24"/>
          <w:lang w:val="es-MX"/>
        </w:rPr>
        <w:tab/>
      </w:r>
      <w:r w:rsidR="004E663B">
        <w:rPr>
          <w:b/>
          <w:bCs/>
          <w:color w:val="000000"/>
          <w:sz w:val="24"/>
          <w:szCs w:val="24"/>
          <w:lang w:val="es-MX"/>
        </w:rPr>
        <w:t>II) Notas al Estado de Actividades</w:t>
      </w:r>
    </w:p>
    <w:p w:rsidR="00D63840" w:rsidRDefault="00D63840">
      <w:pPr>
        <w:widowControl w:val="0"/>
        <w:spacing w:line="205" w:lineRule="exact"/>
        <w:rPr>
          <w:lang w:val="es-MX"/>
        </w:rPr>
      </w:pPr>
    </w:p>
    <w:p w:rsidR="00D63840" w:rsidRDefault="00D63840">
      <w:pPr>
        <w:widowControl w:val="0"/>
        <w:spacing w:line="120" w:lineRule="exact"/>
        <w:rPr>
          <w:lang w:val="es-MX"/>
        </w:rPr>
      </w:pPr>
    </w:p>
    <w:p w:rsidR="00D63840" w:rsidRDefault="004E663B">
      <w:pPr>
        <w:widowControl w:val="0"/>
        <w:tabs>
          <w:tab w:val="left" w:pos="240"/>
        </w:tabs>
        <w:spacing w:line="220" w:lineRule="exact"/>
        <w:rPr>
          <w:b/>
          <w:bCs/>
          <w:color w:val="000000"/>
          <w:sz w:val="22"/>
          <w:szCs w:val="22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22"/>
          <w:szCs w:val="22"/>
          <w:lang w:val="es-MX"/>
        </w:rPr>
        <w:t>Ingresos de Gestión</w:t>
      </w:r>
    </w:p>
    <w:p w:rsidR="00D63840" w:rsidRDefault="00D63840">
      <w:pPr>
        <w:widowControl w:val="0"/>
        <w:spacing w:line="225" w:lineRule="exact"/>
        <w:rPr>
          <w:lang w:val="es-MX"/>
        </w:rPr>
      </w:pPr>
    </w:p>
    <w:p w:rsidR="00D63840" w:rsidRDefault="00D63840">
      <w:pPr>
        <w:widowControl w:val="0"/>
        <w:spacing w:line="120" w:lineRule="exact"/>
        <w:rPr>
          <w:lang w:val="es-MX"/>
        </w:rPr>
      </w:pPr>
    </w:p>
    <w:p w:rsidR="00D63840" w:rsidRDefault="004E663B">
      <w:pPr>
        <w:widowControl w:val="0"/>
        <w:tabs>
          <w:tab w:val="left" w:pos="240"/>
        </w:tabs>
        <w:spacing w:line="200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1) Ingresos Presupuestales</w:t>
      </w:r>
    </w:p>
    <w:p w:rsidR="00D63840" w:rsidRDefault="00D63840">
      <w:pPr>
        <w:widowControl w:val="0"/>
        <w:spacing w:line="245" w:lineRule="exact"/>
        <w:rPr>
          <w:lang w:val="es-MX"/>
        </w:rPr>
      </w:pPr>
    </w:p>
    <w:p w:rsidR="00D63840" w:rsidRDefault="004E663B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Descripción</w:t>
      </w:r>
      <w:r>
        <w:rPr>
          <w:b/>
          <w:bCs/>
          <w:color w:val="000000"/>
          <w:sz w:val="16"/>
          <w:szCs w:val="16"/>
          <w:lang w:val="es-MX"/>
        </w:rPr>
        <w:tab/>
        <w:t xml:space="preserve"> 2023 </w:t>
      </w:r>
      <w:r>
        <w:rPr>
          <w:b/>
          <w:bCs/>
          <w:color w:val="000000"/>
          <w:sz w:val="16"/>
          <w:szCs w:val="16"/>
          <w:lang w:val="es-MX"/>
        </w:rPr>
        <w:tab/>
        <w:t xml:space="preserve"> 2022 </w:t>
      </w:r>
    </w:p>
    <w:p w:rsidR="00D63840" w:rsidRDefault="004E663B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Productos</w:t>
      </w:r>
      <w:r>
        <w:rPr>
          <w:color w:val="000000"/>
          <w:sz w:val="16"/>
          <w:szCs w:val="16"/>
          <w:lang w:val="es-MX"/>
        </w:rPr>
        <w:tab/>
        <w:t xml:space="preserve"> 1,932.62</w:t>
      </w:r>
      <w:r>
        <w:rPr>
          <w:color w:val="000000"/>
          <w:sz w:val="16"/>
          <w:szCs w:val="16"/>
          <w:lang w:val="es-MX"/>
        </w:rPr>
        <w:tab/>
        <w:t xml:space="preserve"> 5.09</w:t>
      </w:r>
    </w:p>
    <w:p w:rsidR="00D63840" w:rsidRDefault="004E663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Transferencias y Asignaciones</w:t>
      </w:r>
      <w:r>
        <w:rPr>
          <w:color w:val="000000"/>
          <w:sz w:val="16"/>
          <w:szCs w:val="16"/>
          <w:lang w:val="es-MX"/>
        </w:rPr>
        <w:tab/>
        <w:t xml:space="preserve"> 11,904,706.56</w:t>
      </w:r>
      <w:r>
        <w:rPr>
          <w:color w:val="000000"/>
          <w:sz w:val="16"/>
          <w:szCs w:val="16"/>
          <w:lang w:val="es-MX"/>
        </w:rPr>
        <w:tab/>
        <w:t xml:space="preserve"> 2,000,000.00</w:t>
      </w:r>
    </w:p>
    <w:p w:rsidR="00D63840" w:rsidRDefault="00D63840">
      <w:pPr>
        <w:widowControl w:val="0"/>
        <w:spacing w:line="120" w:lineRule="exact"/>
        <w:rPr>
          <w:lang w:val="es-MX"/>
        </w:rPr>
      </w:pPr>
    </w:p>
    <w:p w:rsidR="00D63840" w:rsidRDefault="004E663B">
      <w:pPr>
        <w:widowControl w:val="0"/>
        <w:tabs>
          <w:tab w:val="left" w:pos="240"/>
        </w:tabs>
        <w:spacing w:line="261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2) Otros Ingresos</w:t>
      </w:r>
    </w:p>
    <w:p w:rsidR="00D63840" w:rsidRDefault="00D63840">
      <w:pPr>
        <w:widowControl w:val="0"/>
        <w:spacing w:line="245" w:lineRule="exact"/>
        <w:rPr>
          <w:lang w:val="es-MX"/>
        </w:rPr>
      </w:pPr>
    </w:p>
    <w:p w:rsidR="00D63840" w:rsidRDefault="00D63840">
      <w:pPr>
        <w:widowControl w:val="0"/>
        <w:spacing w:line="245" w:lineRule="exact"/>
        <w:rPr>
          <w:lang w:val="es-MX"/>
        </w:rPr>
      </w:pPr>
    </w:p>
    <w:p w:rsidR="00D63840" w:rsidRDefault="00D63840">
      <w:pPr>
        <w:widowControl w:val="0"/>
        <w:spacing w:line="120" w:lineRule="exact"/>
        <w:rPr>
          <w:lang w:val="es-MX"/>
        </w:rPr>
      </w:pPr>
    </w:p>
    <w:p w:rsidR="00D63840" w:rsidRDefault="004E663B">
      <w:pPr>
        <w:widowControl w:val="0"/>
        <w:tabs>
          <w:tab w:val="left" w:pos="240"/>
        </w:tabs>
        <w:spacing w:line="220" w:lineRule="exact"/>
        <w:rPr>
          <w:b/>
          <w:bCs/>
          <w:color w:val="000000"/>
          <w:sz w:val="22"/>
          <w:szCs w:val="22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22"/>
          <w:szCs w:val="22"/>
          <w:lang w:val="es-MX"/>
        </w:rPr>
        <w:t>Gastos y Otras Perdidas</w:t>
      </w:r>
    </w:p>
    <w:p w:rsidR="00D63840" w:rsidRDefault="00D63840">
      <w:pPr>
        <w:widowControl w:val="0"/>
        <w:spacing w:line="225" w:lineRule="exact"/>
        <w:rPr>
          <w:lang w:val="es-MX"/>
        </w:rPr>
      </w:pPr>
    </w:p>
    <w:p w:rsidR="00D63840" w:rsidRDefault="00D63840">
      <w:pPr>
        <w:widowControl w:val="0"/>
        <w:spacing w:line="120" w:lineRule="exact"/>
        <w:rPr>
          <w:lang w:val="es-MX"/>
        </w:rPr>
      </w:pPr>
    </w:p>
    <w:p w:rsidR="00D63840" w:rsidRDefault="004E663B">
      <w:pPr>
        <w:widowControl w:val="0"/>
        <w:tabs>
          <w:tab w:val="left" w:pos="240"/>
        </w:tabs>
        <w:spacing w:line="200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1) Gastos Presupuestales</w:t>
      </w:r>
    </w:p>
    <w:p w:rsidR="00D63840" w:rsidRDefault="00D63840">
      <w:pPr>
        <w:widowControl w:val="0"/>
        <w:spacing w:line="245" w:lineRule="exact"/>
        <w:rPr>
          <w:lang w:val="es-MX"/>
        </w:rPr>
      </w:pPr>
    </w:p>
    <w:p w:rsidR="00D63840" w:rsidRDefault="004E663B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Descripción</w:t>
      </w:r>
      <w:r>
        <w:rPr>
          <w:b/>
          <w:bCs/>
          <w:color w:val="000000"/>
          <w:sz w:val="16"/>
          <w:szCs w:val="16"/>
          <w:lang w:val="es-MX"/>
        </w:rPr>
        <w:tab/>
        <w:t xml:space="preserve"> 2023 </w:t>
      </w:r>
      <w:r>
        <w:rPr>
          <w:b/>
          <w:bCs/>
          <w:color w:val="000000"/>
          <w:sz w:val="16"/>
          <w:szCs w:val="16"/>
          <w:lang w:val="es-MX"/>
        </w:rPr>
        <w:tab/>
        <w:t xml:space="preserve"> 2022 </w:t>
      </w:r>
    </w:p>
    <w:p w:rsidR="00D63840" w:rsidRDefault="004E663B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Remuneraciones al Personal de Carácter Permanente</w:t>
      </w:r>
      <w:r>
        <w:rPr>
          <w:color w:val="000000"/>
          <w:sz w:val="16"/>
          <w:szCs w:val="16"/>
          <w:lang w:val="es-MX"/>
        </w:rPr>
        <w:tab/>
        <w:t xml:space="preserve"> 5,306,205.14</w:t>
      </w:r>
      <w:r>
        <w:rPr>
          <w:color w:val="000000"/>
          <w:sz w:val="16"/>
          <w:szCs w:val="16"/>
          <w:lang w:val="es-MX"/>
        </w:rPr>
        <w:tab/>
        <w:t xml:space="preserve"> 0.00</w:t>
      </w:r>
    </w:p>
    <w:p w:rsidR="00D63840" w:rsidRDefault="004E663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Remuneraciones al Personal de Carácter Transitorio</w:t>
      </w:r>
      <w:r>
        <w:rPr>
          <w:color w:val="000000"/>
          <w:sz w:val="16"/>
          <w:szCs w:val="16"/>
          <w:lang w:val="es-MX"/>
        </w:rPr>
        <w:tab/>
        <w:t xml:space="preserve"> 438,206.79</w:t>
      </w:r>
      <w:r>
        <w:rPr>
          <w:color w:val="000000"/>
          <w:sz w:val="16"/>
          <w:szCs w:val="16"/>
          <w:lang w:val="es-MX"/>
        </w:rPr>
        <w:tab/>
        <w:t xml:space="preserve"> 1,064,866.66</w:t>
      </w:r>
    </w:p>
    <w:p w:rsidR="00D63840" w:rsidRDefault="004E663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Remuneraciones Adicionales y Especiales</w:t>
      </w:r>
      <w:r>
        <w:rPr>
          <w:color w:val="000000"/>
          <w:sz w:val="16"/>
          <w:szCs w:val="16"/>
          <w:lang w:val="es-MX"/>
        </w:rPr>
        <w:tab/>
        <w:t xml:space="preserve"> 888,531.03</w:t>
      </w:r>
      <w:r>
        <w:rPr>
          <w:color w:val="000000"/>
          <w:sz w:val="16"/>
          <w:szCs w:val="16"/>
          <w:lang w:val="es-MX"/>
        </w:rPr>
        <w:tab/>
        <w:t xml:space="preserve"> 0.00</w:t>
      </w:r>
    </w:p>
    <w:p w:rsidR="00D63840" w:rsidRDefault="004E663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Seguridad Social</w:t>
      </w:r>
      <w:r>
        <w:rPr>
          <w:color w:val="000000"/>
          <w:sz w:val="16"/>
          <w:szCs w:val="16"/>
          <w:lang w:val="es-MX"/>
        </w:rPr>
        <w:tab/>
        <w:t xml:space="preserve"> 1,028,213.06</w:t>
      </w:r>
      <w:r>
        <w:rPr>
          <w:color w:val="000000"/>
          <w:sz w:val="16"/>
          <w:szCs w:val="16"/>
          <w:lang w:val="es-MX"/>
        </w:rPr>
        <w:tab/>
        <w:t xml:space="preserve"> 0.00</w:t>
      </w:r>
    </w:p>
    <w:p w:rsidR="00D63840" w:rsidRDefault="004E663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Materiales de Administración, Emisión de Documentos y Artículos Oficiales</w:t>
      </w:r>
      <w:r>
        <w:rPr>
          <w:color w:val="000000"/>
          <w:sz w:val="16"/>
          <w:szCs w:val="16"/>
          <w:lang w:val="es-MX"/>
        </w:rPr>
        <w:tab/>
        <w:t xml:space="preserve"> 355,065.43</w:t>
      </w:r>
      <w:r>
        <w:rPr>
          <w:color w:val="000000"/>
          <w:sz w:val="16"/>
          <w:szCs w:val="16"/>
          <w:lang w:val="es-MX"/>
        </w:rPr>
        <w:tab/>
        <w:t xml:space="preserve"> 1,392.00</w:t>
      </w:r>
    </w:p>
    <w:p w:rsidR="00D63840" w:rsidRDefault="004E663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Materiales y Artículos de Construcción y de Reparación</w:t>
      </w:r>
      <w:r>
        <w:rPr>
          <w:color w:val="000000"/>
          <w:sz w:val="16"/>
          <w:szCs w:val="16"/>
          <w:lang w:val="es-MX"/>
        </w:rPr>
        <w:tab/>
        <w:t xml:space="preserve"> 1,344.91</w:t>
      </w:r>
      <w:r>
        <w:rPr>
          <w:color w:val="000000"/>
          <w:sz w:val="16"/>
          <w:szCs w:val="16"/>
          <w:lang w:val="es-MX"/>
        </w:rPr>
        <w:tab/>
        <w:t xml:space="preserve"> 0.00</w:t>
      </w:r>
    </w:p>
    <w:p w:rsidR="00D63840" w:rsidRDefault="004E663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Combustibles, Lubricantes y Aditivos</w:t>
      </w:r>
      <w:r>
        <w:rPr>
          <w:color w:val="000000"/>
          <w:sz w:val="16"/>
          <w:szCs w:val="16"/>
          <w:lang w:val="es-MX"/>
        </w:rPr>
        <w:tab/>
        <w:t xml:space="preserve"> 67,508.14</w:t>
      </w:r>
      <w:r>
        <w:rPr>
          <w:color w:val="000000"/>
          <w:sz w:val="16"/>
          <w:szCs w:val="16"/>
          <w:lang w:val="es-MX"/>
        </w:rPr>
        <w:tab/>
        <w:t xml:space="preserve"> 0.00</w:t>
      </w:r>
    </w:p>
    <w:p w:rsidR="00D63840" w:rsidRDefault="004E663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Vestuario, Blancos, Prendas de Protección y Artículos Deportivos</w:t>
      </w:r>
      <w:r>
        <w:rPr>
          <w:color w:val="000000"/>
          <w:sz w:val="16"/>
          <w:szCs w:val="16"/>
          <w:lang w:val="es-MX"/>
        </w:rPr>
        <w:tab/>
        <w:t xml:space="preserve"> 22,810.80</w:t>
      </w:r>
      <w:r>
        <w:rPr>
          <w:color w:val="000000"/>
          <w:sz w:val="16"/>
          <w:szCs w:val="16"/>
          <w:lang w:val="es-MX"/>
        </w:rPr>
        <w:tab/>
        <w:t xml:space="preserve"> 0.00</w:t>
      </w:r>
    </w:p>
    <w:p w:rsidR="00D63840" w:rsidRDefault="004E663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Materiales y Suministros para Seguridad</w:t>
      </w:r>
      <w:r>
        <w:rPr>
          <w:color w:val="000000"/>
          <w:sz w:val="16"/>
          <w:szCs w:val="16"/>
          <w:lang w:val="es-MX"/>
        </w:rPr>
        <w:tab/>
        <w:t xml:space="preserve"> 208,884.21</w:t>
      </w:r>
      <w:r>
        <w:rPr>
          <w:color w:val="000000"/>
          <w:sz w:val="16"/>
          <w:szCs w:val="16"/>
          <w:lang w:val="es-MX"/>
        </w:rPr>
        <w:tab/>
        <w:t xml:space="preserve"> 0.00</w:t>
      </w:r>
    </w:p>
    <w:p w:rsidR="00D63840" w:rsidRDefault="004E663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Herramientas, Refacciones y Accesorios Menores</w:t>
      </w:r>
      <w:r>
        <w:rPr>
          <w:color w:val="000000"/>
          <w:sz w:val="16"/>
          <w:szCs w:val="16"/>
          <w:lang w:val="es-MX"/>
        </w:rPr>
        <w:tab/>
        <w:t xml:space="preserve"> 159,533.27</w:t>
      </w:r>
      <w:r>
        <w:rPr>
          <w:color w:val="000000"/>
          <w:sz w:val="16"/>
          <w:szCs w:val="16"/>
          <w:lang w:val="es-MX"/>
        </w:rPr>
        <w:tab/>
        <w:t xml:space="preserve"> 34,092.30</w:t>
      </w:r>
    </w:p>
    <w:p w:rsidR="00D63840" w:rsidRDefault="004E663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Servicios Básicos</w:t>
      </w:r>
      <w:r>
        <w:rPr>
          <w:color w:val="000000"/>
          <w:sz w:val="16"/>
          <w:szCs w:val="16"/>
          <w:lang w:val="es-MX"/>
        </w:rPr>
        <w:tab/>
        <w:t xml:space="preserve"> 247,590.31</w:t>
      </w:r>
      <w:r>
        <w:rPr>
          <w:color w:val="000000"/>
          <w:sz w:val="16"/>
          <w:szCs w:val="16"/>
          <w:lang w:val="es-MX"/>
        </w:rPr>
        <w:tab/>
        <w:t xml:space="preserve"> 7,573.30</w:t>
      </w:r>
    </w:p>
    <w:p w:rsidR="00D63840" w:rsidRDefault="004E663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Servicios de Arrendamiento</w:t>
      </w:r>
      <w:r>
        <w:rPr>
          <w:color w:val="000000"/>
          <w:sz w:val="16"/>
          <w:szCs w:val="16"/>
          <w:lang w:val="es-MX"/>
        </w:rPr>
        <w:tab/>
        <w:t xml:space="preserve"> 543,470.75</w:t>
      </w:r>
      <w:r>
        <w:rPr>
          <w:color w:val="000000"/>
          <w:sz w:val="16"/>
          <w:szCs w:val="16"/>
          <w:lang w:val="es-MX"/>
        </w:rPr>
        <w:tab/>
        <w:t xml:space="preserve"> 110,785.84</w:t>
      </w:r>
    </w:p>
    <w:p w:rsidR="00D63840" w:rsidRDefault="004E663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Servicios Profesionales, Científicos y Técnicos y Otros Servicios</w:t>
      </w:r>
      <w:r>
        <w:rPr>
          <w:color w:val="000000"/>
          <w:sz w:val="16"/>
          <w:szCs w:val="16"/>
          <w:lang w:val="es-MX"/>
        </w:rPr>
        <w:tab/>
        <w:t xml:space="preserve"> 344,270.13</w:t>
      </w:r>
      <w:r>
        <w:rPr>
          <w:color w:val="000000"/>
          <w:sz w:val="16"/>
          <w:szCs w:val="16"/>
          <w:lang w:val="es-MX"/>
        </w:rPr>
        <w:tab/>
        <w:t xml:space="preserve"> 6,083.92</w:t>
      </w:r>
    </w:p>
    <w:p w:rsidR="00D63840" w:rsidRDefault="004E663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Servicios Financieros, Bancarios y Comerciales</w:t>
      </w:r>
      <w:r>
        <w:rPr>
          <w:color w:val="000000"/>
          <w:sz w:val="16"/>
          <w:szCs w:val="16"/>
          <w:lang w:val="es-MX"/>
        </w:rPr>
        <w:tab/>
        <w:t xml:space="preserve"> 50,994.23</w:t>
      </w:r>
      <w:r>
        <w:rPr>
          <w:color w:val="000000"/>
          <w:sz w:val="16"/>
          <w:szCs w:val="16"/>
          <w:lang w:val="es-MX"/>
        </w:rPr>
        <w:tab/>
        <w:t xml:space="preserve"> 1,237.60</w:t>
      </w:r>
    </w:p>
    <w:p w:rsidR="00D63840" w:rsidRDefault="004E663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Servicios de Instalación, Reparación, Mantenimiento y Conservación</w:t>
      </w:r>
      <w:r>
        <w:rPr>
          <w:color w:val="000000"/>
          <w:sz w:val="16"/>
          <w:szCs w:val="16"/>
          <w:lang w:val="es-MX"/>
        </w:rPr>
        <w:tab/>
        <w:t xml:space="preserve"> 258,498.58</w:t>
      </w:r>
      <w:r>
        <w:rPr>
          <w:color w:val="000000"/>
          <w:sz w:val="16"/>
          <w:szCs w:val="16"/>
          <w:lang w:val="es-MX"/>
        </w:rPr>
        <w:tab/>
        <w:t xml:space="preserve"> 45,483.37</w:t>
      </w:r>
    </w:p>
    <w:p w:rsidR="00D63840" w:rsidRDefault="004E663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Servicios de Traslado y Viáticos</w:t>
      </w:r>
      <w:r>
        <w:rPr>
          <w:color w:val="000000"/>
          <w:sz w:val="16"/>
          <w:szCs w:val="16"/>
          <w:lang w:val="es-MX"/>
        </w:rPr>
        <w:tab/>
        <w:t xml:space="preserve"> 270,031.98</w:t>
      </w:r>
      <w:r>
        <w:rPr>
          <w:color w:val="000000"/>
          <w:sz w:val="16"/>
          <w:szCs w:val="16"/>
          <w:lang w:val="es-MX"/>
        </w:rPr>
        <w:tab/>
        <w:t xml:space="preserve"> 31,060.02</w:t>
      </w:r>
    </w:p>
    <w:p w:rsidR="00D63840" w:rsidRDefault="004E663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Servicios Oficiales</w:t>
      </w:r>
      <w:r>
        <w:rPr>
          <w:color w:val="000000"/>
          <w:sz w:val="16"/>
          <w:szCs w:val="16"/>
          <w:lang w:val="es-MX"/>
        </w:rPr>
        <w:tab/>
        <w:t xml:space="preserve"> 123,742.61</w:t>
      </w:r>
      <w:r>
        <w:rPr>
          <w:color w:val="000000"/>
          <w:sz w:val="16"/>
          <w:szCs w:val="16"/>
          <w:lang w:val="es-MX"/>
        </w:rPr>
        <w:tab/>
        <w:t xml:space="preserve"> 0.00</w:t>
      </w:r>
    </w:p>
    <w:p w:rsidR="00D63840" w:rsidRDefault="004E663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Otros Servicios Generales</w:t>
      </w:r>
      <w:r>
        <w:rPr>
          <w:color w:val="000000"/>
          <w:sz w:val="16"/>
          <w:szCs w:val="16"/>
          <w:lang w:val="es-MX"/>
        </w:rPr>
        <w:tab/>
        <w:t xml:space="preserve"> 134,801.97</w:t>
      </w:r>
      <w:r>
        <w:rPr>
          <w:color w:val="000000"/>
          <w:sz w:val="16"/>
          <w:szCs w:val="16"/>
          <w:lang w:val="es-MX"/>
        </w:rPr>
        <w:tab/>
        <w:t xml:space="preserve"> 0.00</w:t>
      </w:r>
    </w:p>
    <w:p w:rsidR="00D63840" w:rsidRDefault="004E663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Ayudas Sociales a Personas</w:t>
      </w:r>
      <w:r>
        <w:rPr>
          <w:color w:val="000000"/>
          <w:sz w:val="16"/>
          <w:szCs w:val="16"/>
          <w:lang w:val="es-MX"/>
        </w:rPr>
        <w:tab/>
        <w:t xml:space="preserve"> 708,564.16</w:t>
      </w:r>
      <w:r>
        <w:rPr>
          <w:color w:val="000000"/>
          <w:sz w:val="16"/>
          <w:szCs w:val="16"/>
          <w:lang w:val="es-MX"/>
        </w:rPr>
        <w:tab/>
        <w:t xml:space="preserve"> 100,068.80</w:t>
      </w:r>
    </w:p>
    <w:p w:rsidR="00D63840" w:rsidRDefault="00D63840">
      <w:pPr>
        <w:widowControl w:val="0"/>
        <w:spacing w:line="120" w:lineRule="exact"/>
        <w:rPr>
          <w:lang w:val="es-MX"/>
        </w:rPr>
      </w:pPr>
    </w:p>
    <w:p w:rsidR="00D63840" w:rsidRDefault="004E663B">
      <w:pPr>
        <w:widowControl w:val="0"/>
        <w:tabs>
          <w:tab w:val="left" w:pos="240"/>
        </w:tabs>
        <w:spacing w:line="261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2) Otros Gastos</w:t>
      </w:r>
    </w:p>
    <w:p w:rsidR="00D63840" w:rsidRDefault="00D63840">
      <w:pPr>
        <w:widowControl w:val="0"/>
        <w:spacing w:line="245" w:lineRule="exact"/>
        <w:rPr>
          <w:lang w:val="es-MX"/>
        </w:rPr>
      </w:pPr>
    </w:p>
    <w:p w:rsidR="00D63840" w:rsidRDefault="004E663B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Descripción</w:t>
      </w:r>
      <w:r>
        <w:rPr>
          <w:b/>
          <w:bCs/>
          <w:color w:val="000000"/>
          <w:sz w:val="16"/>
          <w:szCs w:val="16"/>
          <w:lang w:val="es-MX"/>
        </w:rPr>
        <w:tab/>
        <w:t xml:space="preserve"> 2023 </w:t>
      </w:r>
      <w:r>
        <w:rPr>
          <w:b/>
          <w:bCs/>
          <w:color w:val="000000"/>
          <w:sz w:val="16"/>
          <w:szCs w:val="16"/>
          <w:lang w:val="es-MX"/>
        </w:rPr>
        <w:tab/>
        <w:t xml:space="preserve"> 2022 </w:t>
      </w:r>
    </w:p>
    <w:p w:rsidR="00D63840" w:rsidRDefault="004E663B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Depreciación de Bienes Muebles</w:t>
      </w:r>
      <w:r>
        <w:rPr>
          <w:color w:val="000000"/>
          <w:sz w:val="16"/>
          <w:szCs w:val="16"/>
          <w:lang w:val="es-MX"/>
        </w:rPr>
        <w:tab/>
        <w:t xml:space="preserve"> 126,278.66</w:t>
      </w:r>
      <w:r>
        <w:rPr>
          <w:color w:val="000000"/>
          <w:sz w:val="16"/>
          <w:szCs w:val="16"/>
          <w:lang w:val="es-MX"/>
        </w:rPr>
        <w:tab/>
        <w:t xml:space="preserve"> 3,767.42</w:t>
      </w:r>
    </w:p>
    <w:p w:rsidR="00D63840" w:rsidRDefault="004E663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Amortización de Activos Intangibles</w:t>
      </w:r>
      <w:r>
        <w:rPr>
          <w:color w:val="000000"/>
          <w:sz w:val="16"/>
          <w:szCs w:val="16"/>
          <w:lang w:val="es-MX"/>
        </w:rPr>
        <w:tab/>
        <w:t xml:space="preserve"> 4,747.90</w:t>
      </w:r>
      <w:r>
        <w:rPr>
          <w:color w:val="000000"/>
          <w:sz w:val="16"/>
          <w:szCs w:val="16"/>
          <w:lang w:val="es-MX"/>
        </w:rPr>
        <w:tab/>
        <w:t xml:space="preserve"> 0.00</w:t>
      </w:r>
    </w:p>
    <w:p w:rsidR="00D63840" w:rsidRDefault="00D63840">
      <w:pPr>
        <w:widowControl w:val="0"/>
        <w:spacing w:line="120" w:lineRule="exact"/>
        <w:rPr>
          <w:lang w:val="es-MX"/>
        </w:rPr>
      </w:pPr>
    </w:p>
    <w:p w:rsidR="00B95B65" w:rsidRDefault="004E663B">
      <w:pPr>
        <w:widowControl w:val="0"/>
        <w:tabs>
          <w:tab w:val="left" w:pos="240"/>
        </w:tabs>
        <w:spacing w:line="301" w:lineRule="exact"/>
        <w:rPr>
          <w:lang w:val="es-MX"/>
        </w:rPr>
      </w:pPr>
      <w:r>
        <w:rPr>
          <w:lang w:val="es-MX"/>
        </w:rPr>
        <w:tab/>
      </w:r>
    </w:p>
    <w:p w:rsidR="00D63840" w:rsidRDefault="00B95B65">
      <w:pPr>
        <w:widowControl w:val="0"/>
        <w:tabs>
          <w:tab w:val="left" w:pos="240"/>
        </w:tabs>
        <w:spacing w:line="301" w:lineRule="exact"/>
        <w:rPr>
          <w:b/>
          <w:bCs/>
          <w:color w:val="000000"/>
          <w:sz w:val="24"/>
          <w:szCs w:val="24"/>
          <w:lang w:val="es-MX"/>
        </w:rPr>
      </w:pPr>
      <w:r>
        <w:rPr>
          <w:b/>
          <w:bCs/>
          <w:color w:val="000000"/>
          <w:sz w:val="24"/>
          <w:szCs w:val="24"/>
          <w:lang w:val="es-MX"/>
        </w:rPr>
        <w:tab/>
      </w:r>
      <w:r w:rsidR="004E663B">
        <w:rPr>
          <w:b/>
          <w:bCs/>
          <w:color w:val="000000"/>
          <w:sz w:val="24"/>
          <w:szCs w:val="24"/>
          <w:lang w:val="es-MX"/>
        </w:rPr>
        <w:t>III) Notas al Estado de Variación de la Hacienda Pública</w:t>
      </w:r>
    </w:p>
    <w:p w:rsidR="00D63840" w:rsidRDefault="00D63840">
      <w:pPr>
        <w:widowControl w:val="0"/>
        <w:spacing w:line="205" w:lineRule="exact"/>
        <w:rPr>
          <w:lang w:val="es-MX"/>
        </w:rPr>
      </w:pPr>
    </w:p>
    <w:p w:rsidR="00D63840" w:rsidRDefault="004E663B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Descripción</w:t>
      </w:r>
      <w:r>
        <w:rPr>
          <w:b/>
          <w:bCs/>
          <w:color w:val="000000"/>
          <w:sz w:val="16"/>
          <w:szCs w:val="16"/>
          <w:lang w:val="es-MX"/>
        </w:rPr>
        <w:tab/>
        <w:t xml:space="preserve"> 2023 </w:t>
      </w:r>
      <w:r>
        <w:rPr>
          <w:b/>
          <w:bCs/>
          <w:color w:val="000000"/>
          <w:sz w:val="16"/>
          <w:szCs w:val="16"/>
          <w:lang w:val="es-MX"/>
        </w:rPr>
        <w:tab/>
        <w:t xml:space="preserve"> 2022 </w:t>
      </w:r>
    </w:p>
    <w:p w:rsidR="00D63840" w:rsidRDefault="004E663B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HACIENDA PUBLICA /PATRIMONIO GENERADO</w:t>
      </w:r>
      <w:r>
        <w:rPr>
          <w:color w:val="000000"/>
          <w:sz w:val="16"/>
          <w:szCs w:val="16"/>
          <w:lang w:val="es-MX"/>
        </w:rPr>
        <w:tab/>
        <w:t xml:space="preserve"> 593,593.86</w:t>
      </w:r>
      <w:r>
        <w:rPr>
          <w:color w:val="000000"/>
          <w:sz w:val="16"/>
          <w:szCs w:val="16"/>
          <w:lang w:val="es-MX"/>
        </w:rPr>
        <w:tab/>
        <w:t xml:space="preserve"> 0.00</w:t>
      </w:r>
    </w:p>
    <w:p w:rsidR="00D63840" w:rsidRDefault="004E663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Resultados del Ejercicio (Ahorro/ Desahorro)</w:t>
      </w:r>
      <w:r>
        <w:rPr>
          <w:color w:val="000000"/>
          <w:sz w:val="16"/>
          <w:szCs w:val="16"/>
          <w:lang w:val="es-MX"/>
        </w:rPr>
        <w:tab/>
        <w:t xml:space="preserve"> 0.00</w:t>
      </w:r>
      <w:r>
        <w:rPr>
          <w:color w:val="000000"/>
          <w:sz w:val="16"/>
          <w:szCs w:val="16"/>
          <w:lang w:val="es-MX"/>
        </w:rPr>
        <w:tab/>
        <w:t xml:space="preserve"> 0.00</w:t>
      </w:r>
    </w:p>
    <w:p w:rsidR="00D63840" w:rsidRDefault="004E663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Resultados de Ejercicios Anteriores</w:t>
      </w:r>
      <w:r>
        <w:rPr>
          <w:color w:val="000000"/>
          <w:sz w:val="16"/>
          <w:szCs w:val="16"/>
          <w:lang w:val="es-MX"/>
        </w:rPr>
        <w:tab/>
        <w:t xml:space="preserve"> 593,593.86</w:t>
      </w:r>
      <w:r>
        <w:rPr>
          <w:color w:val="000000"/>
          <w:sz w:val="16"/>
          <w:szCs w:val="16"/>
          <w:lang w:val="es-MX"/>
        </w:rPr>
        <w:tab/>
        <w:t xml:space="preserve"> 0.00</w:t>
      </w:r>
    </w:p>
    <w:p w:rsidR="00D63840" w:rsidRDefault="00D63840">
      <w:pPr>
        <w:widowControl w:val="0"/>
        <w:spacing w:line="120" w:lineRule="exact"/>
        <w:rPr>
          <w:lang w:val="es-MX"/>
        </w:rPr>
      </w:pPr>
    </w:p>
    <w:p w:rsidR="00B95B65" w:rsidRDefault="004E663B">
      <w:pPr>
        <w:widowControl w:val="0"/>
        <w:tabs>
          <w:tab w:val="left" w:pos="240"/>
        </w:tabs>
        <w:spacing w:line="301" w:lineRule="exact"/>
        <w:rPr>
          <w:lang w:val="es-MX"/>
        </w:rPr>
      </w:pPr>
      <w:r>
        <w:rPr>
          <w:lang w:val="es-MX"/>
        </w:rPr>
        <w:tab/>
      </w:r>
    </w:p>
    <w:p w:rsidR="00B95B65" w:rsidRDefault="00B95B65">
      <w:pPr>
        <w:widowControl w:val="0"/>
        <w:tabs>
          <w:tab w:val="left" w:pos="240"/>
        </w:tabs>
        <w:spacing w:line="301" w:lineRule="exact"/>
        <w:rPr>
          <w:lang w:val="es-MX"/>
        </w:rPr>
      </w:pPr>
    </w:p>
    <w:p w:rsidR="00B95B65" w:rsidRDefault="00B95B65">
      <w:pPr>
        <w:widowControl w:val="0"/>
        <w:tabs>
          <w:tab w:val="left" w:pos="240"/>
        </w:tabs>
        <w:spacing w:line="301" w:lineRule="exact"/>
        <w:rPr>
          <w:lang w:val="es-MX"/>
        </w:rPr>
      </w:pPr>
    </w:p>
    <w:p w:rsidR="00B95B65" w:rsidRDefault="00B95B65">
      <w:pPr>
        <w:widowControl w:val="0"/>
        <w:tabs>
          <w:tab w:val="left" w:pos="240"/>
        </w:tabs>
        <w:spacing w:line="301" w:lineRule="exact"/>
        <w:rPr>
          <w:lang w:val="es-MX"/>
        </w:rPr>
      </w:pPr>
    </w:p>
    <w:p w:rsidR="00B95B65" w:rsidRDefault="00B95B65">
      <w:pPr>
        <w:widowControl w:val="0"/>
        <w:tabs>
          <w:tab w:val="left" w:pos="240"/>
        </w:tabs>
        <w:spacing w:line="301" w:lineRule="exact"/>
        <w:rPr>
          <w:lang w:val="es-MX"/>
        </w:rPr>
      </w:pPr>
    </w:p>
    <w:p w:rsidR="00B95B65" w:rsidRDefault="00B95B65">
      <w:pPr>
        <w:widowControl w:val="0"/>
        <w:tabs>
          <w:tab w:val="left" w:pos="240"/>
        </w:tabs>
        <w:spacing w:line="301" w:lineRule="exact"/>
        <w:rPr>
          <w:lang w:val="es-MX"/>
        </w:rPr>
      </w:pPr>
    </w:p>
    <w:p w:rsidR="00B95B65" w:rsidRDefault="00B95B65">
      <w:pPr>
        <w:widowControl w:val="0"/>
        <w:tabs>
          <w:tab w:val="left" w:pos="240"/>
        </w:tabs>
        <w:spacing w:line="301" w:lineRule="exact"/>
        <w:rPr>
          <w:lang w:val="es-MX"/>
        </w:rPr>
      </w:pPr>
    </w:p>
    <w:p w:rsidR="00B95B65" w:rsidRDefault="00B95B65">
      <w:pPr>
        <w:widowControl w:val="0"/>
        <w:tabs>
          <w:tab w:val="left" w:pos="240"/>
        </w:tabs>
        <w:spacing w:line="301" w:lineRule="exact"/>
        <w:rPr>
          <w:lang w:val="es-MX"/>
        </w:rPr>
      </w:pPr>
    </w:p>
    <w:p w:rsidR="00B95B65" w:rsidRDefault="00B95B65">
      <w:pPr>
        <w:widowControl w:val="0"/>
        <w:tabs>
          <w:tab w:val="left" w:pos="240"/>
        </w:tabs>
        <w:spacing w:line="301" w:lineRule="exact"/>
        <w:rPr>
          <w:lang w:val="es-MX"/>
        </w:rPr>
      </w:pPr>
    </w:p>
    <w:p w:rsidR="00B95B65" w:rsidRDefault="00B95B65">
      <w:pPr>
        <w:widowControl w:val="0"/>
        <w:tabs>
          <w:tab w:val="left" w:pos="240"/>
        </w:tabs>
        <w:spacing w:line="301" w:lineRule="exact"/>
        <w:rPr>
          <w:lang w:val="es-MX"/>
        </w:rPr>
      </w:pPr>
    </w:p>
    <w:p w:rsidR="00B95B65" w:rsidRDefault="00B95B65">
      <w:pPr>
        <w:widowControl w:val="0"/>
        <w:tabs>
          <w:tab w:val="left" w:pos="240"/>
        </w:tabs>
        <w:spacing w:line="301" w:lineRule="exact"/>
        <w:rPr>
          <w:lang w:val="es-MX"/>
        </w:rPr>
      </w:pPr>
    </w:p>
    <w:p w:rsidR="00D63840" w:rsidRDefault="00B95B65">
      <w:pPr>
        <w:widowControl w:val="0"/>
        <w:tabs>
          <w:tab w:val="left" w:pos="240"/>
        </w:tabs>
        <w:spacing w:line="301" w:lineRule="exact"/>
        <w:rPr>
          <w:b/>
          <w:bCs/>
          <w:color w:val="000000"/>
          <w:sz w:val="24"/>
          <w:szCs w:val="24"/>
          <w:lang w:val="es-MX"/>
        </w:rPr>
      </w:pPr>
      <w:r>
        <w:rPr>
          <w:lang w:val="es-MX"/>
        </w:rPr>
        <w:tab/>
      </w:r>
      <w:r w:rsidR="004E663B">
        <w:rPr>
          <w:b/>
          <w:bCs/>
          <w:color w:val="000000"/>
          <w:sz w:val="24"/>
          <w:szCs w:val="24"/>
          <w:lang w:val="es-MX"/>
        </w:rPr>
        <w:t>IV) Notas al Estado de Flujos de Efectivo</w:t>
      </w:r>
    </w:p>
    <w:p w:rsidR="00D63840" w:rsidRDefault="00D63840">
      <w:pPr>
        <w:widowControl w:val="0"/>
        <w:spacing w:line="205" w:lineRule="exact"/>
        <w:rPr>
          <w:lang w:val="es-MX"/>
        </w:rPr>
      </w:pPr>
    </w:p>
    <w:p w:rsidR="00D63840" w:rsidRDefault="00D63840">
      <w:pPr>
        <w:widowControl w:val="0"/>
        <w:spacing w:line="120" w:lineRule="exact"/>
        <w:rPr>
          <w:lang w:val="es-MX"/>
        </w:rPr>
      </w:pPr>
    </w:p>
    <w:p w:rsidR="00D63840" w:rsidRDefault="004E663B">
      <w:pPr>
        <w:widowControl w:val="0"/>
        <w:tabs>
          <w:tab w:val="left" w:pos="240"/>
        </w:tabs>
        <w:spacing w:line="200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1) Efectivo y Equivalentes</w:t>
      </w:r>
    </w:p>
    <w:p w:rsidR="00D63840" w:rsidRDefault="00D63840">
      <w:pPr>
        <w:widowControl w:val="0"/>
        <w:spacing w:line="245" w:lineRule="exact"/>
        <w:rPr>
          <w:lang w:val="es-MX"/>
        </w:rPr>
      </w:pPr>
    </w:p>
    <w:p w:rsidR="00D63840" w:rsidRDefault="004E663B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Descripción</w:t>
      </w:r>
      <w:r>
        <w:rPr>
          <w:b/>
          <w:bCs/>
          <w:color w:val="000000"/>
          <w:sz w:val="16"/>
          <w:szCs w:val="16"/>
          <w:lang w:val="es-MX"/>
        </w:rPr>
        <w:tab/>
        <w:t xml:space="preserve"> 2023 </w:t>
      </w:r>
      <w:r>
        <w:rPr>
          <w:b/>
          <w:bCs/>
          <w:color w:val="000000"/>
          <w:sz w:val="16"/>
          <w:szCs w:val="16"/>
          <w:lang w:val="es-MX"/>
        </w:rPr>
        <w:tab/>
        <w:t xml:space="preserve"> 2022 </w:t>
      </w:r>
    </w:p>
    <w:p w:rsidR="00D63840" w:rsidRDefault="004E663B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Efectivo</w:t>
      </w:r>
      <w:r>
        <w:rPr>
          <w:color w:val="000000"/>
          <w:sz w:val="16"/>
          <w:szCs w:val="16"/>
          <w:lang w:val="es-MX"/>
        </w:rPr>
        <w:tab/>
        <w:t xml:space="preserve"> 10,000.00</w:t>
      </w:r>
      <w:r>
        <w:rPr>
          <w:color w:val="000000"/>
          <w:sz w:val="16"/>
          <w:szCs w:val="16"/>
          <w:lang w:val="es-MX"/>
        </w:rPr>
        <w:tab/>
        <w:t xml:space="preserve"> 0.00</w:t>
      </w:r>
    </w:p>
    <w:p w:rsidR="00D63840" w:rsidRDefault="004E663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Bancos/Tesorería</w:t>
      </w:r>
      <w:r>
        <w:rPr>
          <w:color w:val="000000"/>
          <w:sz w:val="16"/>
          <w:szCs w:val="16"/>
          <w:lang w:val="es-MX"/>
        </w:rPr>
        <w:tab/>
        <w:t xml:space="preserve"> 676,552.50</w:t>
      </w:r>
      <w:r>
        <w:rPr>
          <w:color w:val="000000"/>
          <w:sz w:val="16"/>
          <w:szCs w:val="16"/>
          <w:lang w:val="es-MX"/>
        </w:rPr>
        <w:tab/>
        <w:t xml:space="preserve"> 443,149.12</w:t>
      </w:r>
    </w:p>
    <w:p w:rsidR="00D63840" w:rsidRDefault="00D63840">
      <w:pPr>
        <w:widowControl w:val="0"/>
        <w:spacing w:line="120" w:lineRule="exact"/>
        <w:rPr>
          <w:lang w:val="es-MX"/>
        </w:rPr>
      </w:pPr>
    </w:p>
    <w:p w:rsidR="00D63840" w:rsidRDefault="004E663B">
      <w:pPr>
        <w:widowControl w:val="0"/>
        <w:tabs>
          <w:tab w:val="left" w:pos="240"/>
        </w:tabs>
        <w:spacing w:line="261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 xml:space="preserve">2) </w:t>
      </w:r>
      <w:proofErr w:type="spellStart"/>
      <w:r>
        <w:rPr>
          <w:b/>
          <w:bCs/>
          <w:color w:val="000000"/>
          <w:lang w:val="es-MX"/>
        </w:rPr>
        <w:t>Adquisicion</w:t>
      </w:r>
      <w:proofErr w:type="spellEnd"/>
      <w:r>
        <w:rPr>
          <w:b/>
          <w:bCs/>
          <w:color w:val="000000"/>
          <w:lang w:val="es-MX"/>
        </w:rPr>
        <w:t xml:space="preserve"> de Bienes Muebles e Inmuebles</w:t>
      </w:r>
    </w:p>
    <w:p w:rsidR="00D63840" w:rsidRDefault="00D63840">
      <w:pPr>
        <w:widowControl w:val="0"/>
        <w:spacing w:line="245" w:lineRule="exact"/>
        <w:rPr>
          <w:lang w:val="es-MX"/>
        </w:rPr>
      </w:pPr>
    </w:p>
    <w:p w:rsidR="00D63840" w:rsidRDefault="004E663B">
      <w:pPr>
        <w:widowControl w:val="0"/>
        <w:tabs>
          <w:tab w:val="center" w:pos="4072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Descripción</w:t>
      </w:r>
    </w:p>
    <w:p w:rsidR="00D63840" w:rsidRDefault="004E663B">
      <w:pPr>
        <w:widowControl w:val="0"/>
        <w:tabs>
          <w:tab w:val="left" w:pos="600"/>
          <w:tab w:val="right" w:pos="10370"/>
        </w:tabs>
        <w:spacing w:line="213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Bienes Muebles</w:t>
      </w:r>
      <w:r>
        <w:rPr>
          <w:color w:val="000000"/>
          <w:sz w:val="16"/>
          <w:szCs w:val="16"/>
          <w:lang w:val="es-MX"/>
        </w:rPr>
        <w:tab/>
        <w:t xml:space="preserve"> 815,997.60</w:t>
      </w:r>
    </w:p>
    <w:p w:rsidR="00D63840" w:rsidRDefault="004E663B">
      <w:pPr>
        <w:widowControl w:val="0"/>
        <w:tabs>
          <w:tab w:val="left" w:pos="6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Mobiliario y Equipo de Administración</w:t>
      </w:r>
      <w:r>
        <w:rPr>
          <w:color w:val="000000"/>
          <w:sz w:val="16"/>
          <w:szCs w:val="16"/>
          <w:lang w:val="es-MX"/>
        </w:rPr>
        <w:tab/>
        <w:t xml:space="preserve"> 458,019.60</w:t>
      </w:r>
    </w:p>
    <w:p w:rsidR="00D63840" w:rsidRDefault="004E663B">
      <w:pPr>
        <w:widowControl w:val="0"/>
        <w:tabs>
          <w:tab w:val="left" w:pos="6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Vehículos y Equipo de Transporte</w:t>
      </w:r>
      <w:r>
        <w:rPr>
          <w:color w:val="000000"/>
          <w:sz w:val="16"/>
          <w:szCs w:val="16"/>
          <w:lang w:val="es-MX"/>
        </w:rPr>
        <w:tab/>
        <w:t xml:space="preserve"> 343,900.00</w:t>
      </w:r>
    </w:p>
    <w:p w:rsidR="00D63840" w:rsidRDefault="004E663B">
      <w:pPr>
        <w:widowControl w:val="0"/>
        <w:tabs>
          <w:tab w:val="left" w:pos="6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Maquinaria, Otros Equipos y Herramientas</w:t>
      </w:r>
      <w:r>
        <w:rPr>
          <w:color w:val="000000"/>
          <w:sz w:val="16"/>
          <w:szCs w:val="16"/>
          <w:lang w:val="es-MX"/>
        </w:rPr>
        <w:tab/>
        <w:t xml:space="preserve"> 14,078.00</w:t>
      </w:r>
    </w:p>
    <w:p w:rsidR="00D63840" w:rsidRDefault="00D63840">
      <w:pPr>
        <w:widowControl w:val="0"/>
        <w:spacing w:line="120" w:lineRule="exact"/>
        <w:rPr>
          <w:lang w:val="es-MX"/>
        </w:rPr>
      </w:pPr>
    </w:p>
    <w:p w:rsidR="00D63840" w:rsidRDefault="004E663B">
      <w:pPr>
        <w:widowControl w:val="0"/>
        <w:tabs>
          <w:tab w:val="left" w:pos="240"/>
        </w:tabs>
        <w:spacing w:line="261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3) Conciliación de los Flujos de Efectivo Netos de las Actividades de Operación y la cuenta de Ahorro/Desahorro</w:t>
      </w:r>
    </w:p>
    <w:p w:rsidR="00D63840" w:rsidRDefault="00D63840">
      <w:pPr>
        <w:widowControl w:val="0"/>
        <w:spacing w:line="245" w:lineRule="exact"/>
        <w:rPr>
          <w:lang w:val="es-MX"/>
        </w:rPr>
      </w:pPr>
    </w:p>
    <w:p w:rsidR="00D63840" w:rsidRDefault="004E663B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Descripción</w:t>
      </w:r>
      <w:r>
        <w:rPr>
          <w:b/>
          <w:bCs/>
          <w:color w:val="000000"/>
          <w:sz w:val="16"/>
          <w:szCs w:val="16"/>
          <w:lang w:val="es-MX"/>
        </w:rPr>
        <w:tab/>
        <w:t xml:space="preserve"> 2023 </w:t>
      </w:r>
      <w:r>
        <w:rPr>
          <w:b/>
          <w:bCs/>
          <w:color w:val="000000"/>
          <w:sz w:val="16"/>
          <w:szCs w:val="16"/>
          <w:lang w:val="es-MX"/>
        </w:rPr>
        <w:tab/>
        <w:t xml:space="preserve"> 2022 </w:t>
      </w:r>
    </w:p>
    <w:p w:rsidR="00D63840" w:rsidRDefault="004E663B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Resultados del Ejercicio (Ahorro/ Desahorro)</w:t>
      </w:r>
      <w:r>
        <w:rPr>
          <w:color w:val="000000"/>
          <w:sz w:val="16"/>
          <w:szCs w:val="16"/>
          <w:lang w:val="es-MX"/>
        </w:rPr>
        <w:tab/>
        <w:t xml:space="preserve"> 0.00</w:t>
      </w:r>
      <w:r>
        <w:rPr>
          <w:color w:val="000000"/>
          <w:sz w:val="16"/>
          <w:szCs w:val="16"/>
          <w:lang w:val="es-MX"/>
        </w:rPr>
        <w:tab/>
        <w:t xml:space="preserve"> 0.00</w:t>
      </w:r>
    </w:p>
    <w:p w:rsidR="00D63840" w:rsidRDefault="004E663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OTROS GASTOS Y PERDIDAS EXTRAORDINARIAS</w:t>
      </w:r>
      <w:r>
        <w:rPr>
          <w:color w:val="000000"/>
          <w:sz w:val="16"/>
          <w:szCs w:val="16"/>
          <w:lang w:val="es-MX"/>
        </w:rPr>
        <w:tab/>
        <w:t xml:space="preserve"> 131,026.56</w:t>
      </w:r>
      <w:r>
        <w:rPr>
          <w:color w:val="000000"/>
          <w:sz w:val="16"/>
          <w:szCs w:val="16"/>
          <w:lang w:val="es-MX"/>
        </w:rPr>
        <w:tab/>
        <w:t xml:space="preserve"> 16,932.92</w:t>
      </w:r>
    </w:p>
    <w:p w:rsidR="00D63840" w:rsidRDefault="00D63840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</w:p>
    <w:p w:rsidR="00D63840" w:rsidRDefault="00D63840">
      <w:pPr>
        <w:widowControl w:val="0"/>
        <w:spacing w:line="120" w:lineRule="exact"/>
        <w:rPr>
          <w:lang w:val="es-MX"/>
        </w:rPr>
      </w:pPr>
    </w:p>
    <w:p w:rsidR="00D63840" w:rsidRDefault="004E663B">
      <w:pPr>
        <w:widowControl w:val="0"/>
        <w:tabs>
          <w:tab w:val="left" w:pos="240"/>
        </w:tabs>
        <w:spacing w:line="344" w:lineRule="exact"/>
        <w:rPr>
          <w:b/>
          <w:bCs/>
          <w:color w:val="000000"/>
          <w:sz w:val="24"/>
          <w:szCs w:val="24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24"/>
          <w:szCs w:val="24"/>
          <w:lang w:val="es-MX"/>
        </w:rPr>
        <w:t>V) Conciliación Presupuestaria y Contable</w:t>
      </w:r>
    </w:p>
    <w:p w:rsidR="00D63840" w:rsidRDefault="004E663B">
      <w:pPr>
        <w:widowControl w:val="0"/>
        <w:tabs>
          <w:tab w:val="left" w:pos="360"/>
        </w:tabs>
        <w:spacing w:line="340" w:lineRule="exact"/>
        <w:rPr>
          <w:b/>
          <w:bCs/>
          <w:color w:val="000000"/>
          <w:sz w:val="22"/>
          <w:szCs w:val="22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22"/>
          <w:szCs w:val="22"/>
          <w:lang w:val="es-MX"/>
        </w:rPr>
        <w:t>1) Conciliación entre los Ingresos Presupuestarios y Contables</w:t>
      </w:r>
    </w:p>
    <w:p w:rsidR="00D63840" w:rsidRDefault="00D63840">
      <w:pPr>
        <w:widowControl w:val="0"/>
        <w:spacing w:line="137" w:lineRule="exact"/>
        <w:rPr>
          <w:lang w:val="es-MX"/>
        </w:rPr>
      </w:pPr>
    </w:p>
    <w:p w:rsidR="00D63840" w:rsidRDefault="004E663B">
      <w:pPr>
        <w:widowControl w:val="0"/>
        <w:tabs>
          <w:tab w:val="left" w:pos="490"/>
          <w:tab w:val="right" w:pos="11170"/>
        </w:tabs>
        <w:spacing w:line="200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1. Ingresos Presupuestarios</w:t>
      </w:r>
      <w:r>
        <w:rPr>
          <w:b/>
          <w:bCs/>
          <w:color w:val="000000"/>
          <w:lang w:val="es-MX"/>
        </w:rPr>
        <w:tab/>
        <w:t xml:space="preserve"> 11,906,639.18</w:t>
      </w:r>
    </w:p>
    <w:p w:rsidR="00D63840" w:rsidRDefault="00D63840">
      <w:pPr>
        <w:widowControl w:val="0"/>
        <w:spacing w:line="460" w:lineRule="exact"/>
        <w:rPr>
          <w:lang w:val="es-MX"/>
        </w:rPr>
      </w:pPr>
    </w:p>
    <w:p w:rsidR="00D63840" w:rsidRDefault="004E663B">
      <w:pPr>
        <w:widowControl w:val="0"/>
        <w:tabs>
          <w:tab w:val="left" w:pos="490"/>
          <w:tab w:val="right" w:pos="11170"/>
        </w:tabs>
        <w:spacing w:line="200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2. Más Ingresos contables no presupuestarios</w:t>
      </w:r>
      <w:r>
        <w:rPr>
          <w:b/>
          <w:bCs/>
          <w:color w:val="000000"/>
          <w:lang w:val="es-MX"/>
        </w:rPr>
        <w:tab/>
        <w:t xml:space="preserve"> 0.00</w:t>
      </w:r>
    </w:p>
    <w:p w:rsidR="00D63840" w:rsidRDefault="00D63840">
      <w:pPr>
        <w:widowControl w:val="0"/>
        <w:spacing w:line="130" w:lineRule="exact"/>
        <w:rPr>
          <w:lang w:val="es-MX"/>
        </w:rPr>
      </w:pPr>
    </w:p>
    <w:p w:rsidR="00D63840" w:rsidRDefault="004E663B">
      <w:pPr>
        <w:widowControl w:val="0"/>
        <w:tabs>
          <w:tab w:val="left" w:pos="490"/>
          <w:tab w:val="right" w:pos="11170"/>
        </w:tabs>
        <w:spacing w:line="20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2.1 Ingresos Financieros</w:t>
      </w:r>
      <w:r>
        <w:rPr>
          <w:color w:val="000000"/>
          <w:lang w:val="es-MX"/>
        </w:rPr>
        <w:tab/>
        <w:t xml:space="preserve"> 0.00</w:t>
      </w:r>
    </w:p>
    <w:p w:rsidR="00D63840" w:rsidRDefault="00D63840">
      <w:pPr>
        <w:widowControl w:val="0"/>
        <w:spacing w:line="130" w:lineRule="exact"/>
        <w:rPr>
          <w:lang w:val="es-MX"/>
        </w:rPr>
      </w:pPr>
    </w:p>
    <w:p w:rsidR="00D63840" w:rsidRDefault="004E663B">
      <w:pPr>
        <w:widowControl w:val="0"/>
        <w:tabs>
          <w:tab w:val="left" w:pos="490"/>
          <w:tab w:val="right" w:pos="11170"/>
        </w:tabs>
        <w:spacing w:line="20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2.2 Incremento por Variación de Inventarios</w:t>
      </w:r>
      <w:r>
        <w:rPr>
          <w:color w:val="000000"/>
          <w:lang w:val="es-MX"/>
        </w:rPr>
        <w:tab/>
        <w:t xml:space="preserve"> 0.00</w:t>
      </w:r>
    </w:p>
    <w:p w:rsidR="00D63840" w:rsidRDefault="00D63840">
      <w:pPr>
        <w:widowControl w:val="0"/>
        <w:spacing w:line="130" w:lineRule="exact"/>
        <w:rPr>
          <w:lang w:val="es-MX"/>
        </w:rPr>
      </w:pPr>
    </w:p>
    <w:p w:rsidR="00D63840" w:rsidRDefault="004E663B">
      <w:pPr>
        <w:widowControl w:val="0"/>
        <w:tabs>
          <w:tab w:val="left" w:pos="490"/>
          <w:tab w:val="right" w:pos="11170"/>
        </w:tabs>
        <w:spacing w:line="20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2.3 Disminución del Exceso de Estimaciones por Pérdida o Deterioro u Obsolescencia</w:t>
      </w:r>
      <w:r>
        <w:rPr>
          <w:color w:val="000000"/>
          <w:lang w:val="es-MX"/>
        </w:rPr>
        <w:tab/>
        <w:t xml:space="preserve"> 0.00</w:t>
      </w:r>
    </w:p>
    <w:p w:rsidR="00D63840" w:rsidRDefault="00D63840">
      <w:pPr>
        <w:widowControl w:val="0"/>
        <w:spacing w:line="130" w:lineRule="exact"/>
        <w:rPr>
          <w:lang w:val="es-MX"/>
        </w:rPr>
      </w:pPr>
    </w:p>
    <w:p w:rsidR="00D63840" w:rsidRDefault="004E663B">
      <w:pPr>
        <w:widowControl w:val="0"/>
        <w:tabs>
          <w:tab w:val="left" w:pos="490"/>
          <w:tab w:val="right" w:pos="11170"/>
        </w:tabs>
        <w:spacing w:line="20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2.4 Disminución del Exceso de Provisiones</w:t>
      </w:r>
      <w:r>
        <w:rPr>
          <w:color w:val="000000"/>
          <w:lang w:val="es-MX"/>
        </w:rPr>
        <w:tab/>
        <w:t xml:space="preserve"> 0.00</w:t>
      </w:r>
    </w:p>
    <w:p w:rsidR="00D63840" w:rsidRDefault="00D63840">
      <w:pPr>
        <w:widowControl w:val="0"/>
        <w:spacing w:line="130" w:lineRule="exact"/>
        <w:rPr>
          <w:lang w:val="es-MX"/>
        </w:rPr>
      </w:pPr>
    </w:p>
    <w:p w:rsidR="00D63840" w:rsidRDefault="004E663B">
      <w:pPr>
        <w:widowControl w:val="0"/>
        <w:tabs>
          <w:tab w:val="left" w:pos="490"/>
          <w:tab w:val="right" w:pos="11170"/>
        </w:tabs>
        <w:spacing w:line="20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2.5 Otros Ingresos y Beneficios Varios</w:t>
      </w:r>
      <w:r>
        <w:rPr>
          <w:color w:val="000000"/>
          <w:lang w:val="es-MX"/>
        </w:rPr>
        <w:tab/>
        <w:t xml:space="preserve"> 0.00</w:t>
      </w:r>
    </w:p>
    <w:p w:rsidR="00D63840" w:rsidRDefault="00D63840">
      <w:pPr>
        <w:widowControl w:val="0"/>
        <w:spacing w:line="130" w:lineRule="exact"/>
        <w:rPr>
          <w:lang w:val="es-MX"/>
        </w:rPr>
      </w:pPr>
    </w:p>
    <w:p w:rsidR="00D63840" w:rsidRDefault="004E663B">
      <w:pPr>
        <w:widowControl w:val="0"/>
        <w:tabs>
          <w:tab w:val="left" w:pos="490"/>
          <w:tab w:val="right" w:pos="11170"/>
        </w:tabs>
        <w:spacing w:line="20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2.6 Otros Ingresos Contables No Presupuestarios</w:t>
      </w:r>
      <w:r>
        <w:rPr>
          <w:color w:val="000000"/>
          <w:lang w:val="es-MX"/>
        </w:rPr>
        <w:tab/>
        <w:t xml:space="preserve"> 0.00</w:t>
      </w:r>
    </w:p>
    <w:p w:rsidR="00D63840" w:rsidRDefault="00D63840">
      <w:pPr>
        <w:widowControl w:val="0"/>
        <w:spacing w:line="130" w:lineRule="exact"/>
        <w:rPr>
          <w:lang w:val="es-MX"/>
        </w:rPr>
      </w:pPr>
    </w:p>
    <w:p w:rsidR="00D63840" w:rsidRDefault="004E663B">
      <w:pPr>
        <w:widowControl w:val="0"/>
        <w:tabs>
          <w:tab w:val="left" w:pos="490"/>
          <w:tab w:val="right" w:pos="11170"/>
        </w:tabs>
        <w:spacing w:line="200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3. Menos Ingresos Presupuestarios No Contables</w:t>
      </w:r>
      <w:r>
        <w:rPr>
          <w:b/>
          <w:bCs/>
          <w:color w:val="000000"/>
          <w:lang w:val="es-MX"/>
        </w:rPr>
        <w:tab/>
        <w:t xml:space="preserve"> 0.00</w:t>
      </w:r>
    </w:p>
    <w:p w:rsidR="00D63840" w:rsidRDefault="00D63840">
      <w:pPr>
        <w:widowControl w:val="0"/>
        <w:spacing w:line="130" w:lineRule="exact"/>
        <w:rPr>
          <w:lang w:val="es-MX"/>
        </w:rPr>
      </w:pPr>
    </w:p>
    <w:p w:rsidR="00D63840" w:rsidRDefault="004E663B">
      <w:pPr>
        <w:widowControl w:val="0"/>
        <w:tabs>
          <w:tab w:val="left" w:pos="490"/>
          <w:tab w:val="right" w:pos="11170"/>
        </w:tabs>
        <w:spacing w:line="20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3.1 Aprovechamientos Patrimoniales</w:t>
      </w:r>
      <w:r>
        <w:rPr>
          <w:color w:val="000000"/>
          <w:lang w:val="es-MX"/>
        </w:rPr>
        <w:tab/>
        <w:t xml:space="preserve"> 0.00</w:t>
      </w:r>
    </w:p>
    <w:p w:rsidR="00D63840" w:rsidRDefault="00D63840">
      <w:pPr>
        <w:widowControl w:val="0"/>
        <w:spacing w:line="130" w:lineRule="exact"/>
        <w:rPr>
          <w:lang w:val="es-MX"/>
        </w:rPr>
      </w:pPr>
    </w:p>
    <w:p w:rsidR="00D63840" w:rsidRDefault="004E663B">
      <w:pPr>
        <w:widowControl w:val="0"/>
        <w:tabs>
          <w:tab w:val="left" w:pos="490"/>
          <w:tab w:val="right" w:pos="11170"/>
        </w:tabs>
        <w:spacing w:line="20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3.2 Ingresos Derivados de Financiamientos</w:t>
      </w:r>
      <w:r>
        <w:rPr>
          <w:color w:val="000000"/>
          <w:lang w:val="es-MX"/>
        </w:rPr>
        <w:tab/>
        <w:t xml:space="preserve"> 0.00</w:t>
      </w:r>
    </w:p>
    <w:p w:rsidR="00D63840" w:rsidRDefault="00D63840">
      <w:pPr>
        <w:widowControl w:val="0"/>
        <w:spacing w:line="130" w:lineRule="exact"/>
        <w:rPr>
          <w:lang w:val="es-MX"/>
        </w:rPr>
      </w:pPr>
    </w:p>
    <w:p w:rsidR="00D63840" w:rsidRDefault="004E663B">
      <w:pPr>
        <w:widowControl w:val="0"/>
        <w:tabs>
          <w:tab w:val="left" w:pos="490"/>
          <w:tab w:val="right" w:pos="11170"/>
        </w:tabs>
        <w:spacing w:line="20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3.3 Otros Ingresos Presupuestarios No Contables</w:t>
      </w:r>
      <w:r>
        <w:rPr>
          <w:color w:val="000000"/>
          <w:lang w:val="es-MX"/>
        </w:rPr>
        <w:tab/>
        <w:t xml:space="preserve"> 0.00</w:t>
      </w:r>
    </w:p>
    <w:p w:rsidR="00D63840" w:rsidRDefault="00D63840">
      <w:pPr>
        <w:widowControl w:val="0"/>
        <w:spacing w:line="130" w:lineRule="exact"/>
        <w:rPr>
          <w:lang w:val="es-MX"/>
        </w:rPr>
      </w:pPr>
    </w:p>
    <w:p w:rsidR="00D63840" w:rsidRDefault="004E663B">
      <w:pPr>
        <w:widowControl w:val="0"/>
        <w:tabs>
          <w:tab w:val="left" w:pos="490"/>
          <w:tab w:val="right" w:pos="11170"/>
        </w:tabs>
        <w:spacing w:line="200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 xml:space="preserve">Ingresos Contables (4 = 1 + 2 </w:t>
      </w:r>
      <w:r>
        <w:rPr>
          <w:b/>
          <w:bCs/>
          <w:color w:val="000000"/>
          <w:lang w:val="es-MX"/>
        </w:rPr>
        <w:noBreakHyphen/>
        <w:t xml:space="preserve"> 3)</w:t>
      </w:r>
      <w:r>
        <w:rPr>
          <w:b/>
          <w:bCs/>
          <w:color w:val="000000"/>
          <w:lang w:val="es-MX"/>
        </w:rPr>
        <w:tab/>
        <w:t xml:space="preserve"> 11,906,639.18</w:t>
      </w:r>
    </w:p>
    <w:p w:rsidR="00D63840" w:rsidRDefault="00D63840">
      <w:pPr>
        <w:widowControl w:val="0"/>
        <w:spacing w:line="330" w:lineRule="exact"/>
        <w:rPr>
          <w:lang w:val="es-MX"/>
        </w:rPr>
      </w:pPr>
    </w:p>
    <w:p w:rsidR="00D63840" w:rsidRDefault="004E663B">
      <w:pPr>
        <w:widowControl w:val="0"/>
        <w:tabs>
          <w:tab w:val="center" w:pos="5865"/>
        </w:tabs>
        <w:spacing w:line="160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Bajo protesta de decir verdad declaramos que los Estados Financieros y sus Notas, son razonablemente correctos y son responsabilidad del emisor</w:t>
      </w:r>
    </w:p>
    <w:p w:rsidR="00D63840" w:rsidRDefault="00D63840">
      <w:pPr>
        <w:widowControl w:val="0"/>
        <w:spacing w:line="320" w:lineRule="exact"/>
        <w:rPr>
          <w:lang w:val="es-MX"/>
        </w:rPr>
      </w:pPr>
    </w:p>
    <w:p w:rsidR="00D63840" w:rsidRDefault="004E663B">
      <w:pPr>
        <w:widowControl w:val="0"/>
        <w:tabs>
          <w:tab w:val="center" w:pos="2400"/>
          <w:tab w:val="center" w:pos="5970"/>
          <w:tab w:val="center" w:pos="9590"/>
        </w:tabs>
        <w:spacing w:line="160" w:lineRule="exact"/>
        <w:rPr>
          <w:rFonts w:ascii="Calibri" w:hAnsi="Calibri" w:cs="Calibri"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rFonts w:ascii="Calibri" w:hAnsi="Calibri" w:cs="Calibri"/>
          <w:color w:val="000000"/>
          <w:sz w:val="16"/>
          <w:szCs w:val="16"/>
          <w:lang w:val="es-MX"/>
        </w:rPr>
        <w:t>JHENNY JUDITH BERNAL ARELLANO</w:t>
      </w:r>
      <w:r>
        <w:rPr>
          <w:rFonts w:ascii="Calibri" w:hAnsi="Calibri" w:cs="Calibri"/>
          <w:color w:val="000000"/>
          <w:sz w:val="16"/>
          <w:szCs w:val="16"/>
          <w:lang w:val="es-MX"/>
        </w:rPr>
        <w:tab/>
        <w:t>CRISTIAN ALBERTO ACOSTA PADILLA</w:t>
      </w:r>
      <w:r>
        <w:rPr>
          <w:rFonts w:ascii="Calibri" w:hAnsi="Calibri" w:cs="Calibri"/>
          <w:color w:val="000000"/>
          <w:sz w:val="16"/>
          <w:szCs w:val="16"/>
          <w:lang w:val="es-MX"/>
        </w:rPr>
        <w:tab/>
        <w:t>MARIA CLARISA ACOSTA LOPEZ</w:t>
      </w:r>
    </w:p>
    <w:p w:rsidR="00D63840" w:rsidRDefault="00D63840">
      <w:pPr>
        <w:widowControl w:val="0"/>
        <w:spacing w:line="680" w:lineRule="exact"/>
        <w:rPr>
          <w:lang w:val="es-MX"/>
        </w:rPr>
      </w:pPr>
    </w:p>
    <w:p w:rsidR="00D63840" w:rsidRDefault="004E663B">
      <w:pPr>
        <w:widowControl w:val="0"/>
        <w:tabs>
          <w:tab w:val="center" w:pos="2400"/>
          <w:tab w:val="center" w:pos="5970"/>
          <w:tab w:val="center" w:pos="9590"/>
        </w:tabs>
        <w:spacing w:line="160" w:lineRule="exact"/>
        <w:rPr>
          <w:rFonts w:ascii="Calibri" w:hAnsi="Calibri" w:cs="Calibri"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proofErr w:type="gramStart"/>
      <w:r>
        <w:rPr>
          <w:rFonts w:ascii="Calibri" w:hAnsi="Calibri" w:cs="Calibri"/>
          <w:color w:val="000000"/>
          <w:sz w:val="16"/>
          <w:szCs w:val="16"/>
          <w:lang w:val="es-MX"/>
        </w:rPr>
        <w:t>DIRECTORA  GENERAL</w:t>
      </w:r>
      <w:proofErr w:type="gramEnd"/>
      <w:r>
        <w:rPr>
          <w:rFonts w:ascii="Calibri" w:hAnsi="Calibri" w:cs="Calibri"/>
          <w:color w:val="000000"/>
          <w:sz w:val="16"/>
          <w:szCs w:val="16"/>
          <w:lang w:val="es-MX"/>
        </w:rPr>
        <w:tab/>
        <w:t>COORDINADOR GRAL. ADMINISTRATIVO</w:t>
      </w:r>
      <w:r>
        <w:rPr>
          <w:rFonts w:ascii="Calibri" w:hAnsi="Calibri" w:cs="Calibri"/>
          <w:color w:val="000000"/>
          <w:sz w:val="16"/>
          <w:szCs w:val="16"/>
          <w:lang w:val="es-MX"/>
        </w:rPr>
        <w:tab/>
        <w:t>CONTADOR GENERAL</w:t>
      </w:r>
    </w:p>
    <w:p w:rsidR="00D63840" w:rsidRDefault="00D63840">
      <w:pPr>
        <w:widowControl w:val="0"/>
        <w:spacing w:line="120" w:lineRule="exact"/>
        <w:rPr>
          <w:lang w:val="es-MX"/>
        </w:rPr>
      </w:pPr>
    </w:p>
    <w:p w:rsidR="00EC4743" w:rsidRDefault="00EC4743">
      <w:pPr>
        <w:widowControl w:val="0"/>
        <w:spacing w:line="120" w:lineRule="exact"/>
        <w:rPr>
          <w:lang w:val="es-MX"/>
        </w:rPr>
      </w:pPr>
    </w:p>
    <w:p w:rsidR="00EC4743" w:rsidRDefault="00EC4743">
      <w:pPr>
        <w:widowControl w:val="0"/>
        <w:spacing w:line="120" w:lineRule="exact"/>
        <w:rPr>
          <w:lang w:val="es-MX"/>
        </w:rPr>
      </w:pPr>
    </w:p>
    <w:p w:rsidR="00EC4743" w:rsidRDefault="00EC4743">
      <w:pPr>
        <w:widowControl w:val="0"/>
        <w:spacing w:line="120" w:lineRule="exact"/>
        <w:rPr>
          <w:lang w:val="es-MX"/>
        </w:rPr>
      </w:pPr>
    </w:p>
    <w:p w:rsidR="00B95B65" w:rsidRDefault="00B95B65">
      <w:pPr>
        <w:widowControl w:val="0"/>
        <w:spacing w:line="120" w:lineRule="exact"/>
        <w:rPr>
          <w:lang w:val="es-MX"/>
        </w:rPr>
      </w:pPr>
      <w:bookmarkStart w:id="0" w:name="_GoBack"/>
      <w:bookmarkEnd w:id="0"/>
    </w:p>
    <w:p w:rsidR="00EC4743" w:rsidRDefault="00EC4743">
      <w:pPr>
        <w:widowControl w:val="0"/>
        <w:spacing w:line="120" w:lineRule="exact"/>
        <w:rPr>
          <w:lang w:val="es-MX"/>
        </w:rPr>
      </w:pPr>
    </w:p>
    <w:p w:rsidR="00EC4743" w:rsidRDefault="00EC4743">
      <w:pPr>
        <w:widowControl w:val="0"/>
        <w:spacing w:line="120" w:lineRule="exact"/>
        <w:rPr>
          <w:lang w:val="es-MX"/>
        </w:rPr>
      </w:pPr>
    </w:p>
    <w:p w:rsidR="00EC4743" w:rsidRDefault="00EC4743">
      <w:pPr>
        <w:widowControl w:val="0"/>
        <w:spacing w:line="120" w:lineRule="exact"/>
        <w:rPr>
          <w:lang w:val="es-MX"/>
        </w:rPr>
      </w:pPr>
    </w:p>
    <w:p w:rsidR="00EC4743" w:rsidRDefault="00EC4743">
      <w:pPr>
        <w:widowControl w:val="0"/>
        <w:spacing w:line="120" w:lineRule="exact"/>
        <w:rPr>
          <w:lang w:val="es-MX"/>
        </w:rPr>
      </w:pPr>
    </w:p>
    <w:p w:rsidR="00EC4743" w:rsidRDefault="00EC4743">
      <w:pPr>
        <w:widowControl w:val="0"/>
        <w:spacing w:line="120" w:lineRule="exact"/>
        <w:rPr>
          <w:lang w:val="es-MX"/>
        </w:rPr>
      </w:pPr>
    </w:p>
    <w:p w:rsidR="00EC4743" w:rsidRDefault="00EC4743">
      <w:pPr>
        <w:widowControl w:val="0"/>
        <w:spacing w:line="120" w:lineRule="exact"/>
        <w:rPr>
          <w:lang w:val="es-MX"/>
        </w:rPr>
      </w:pPr>
    </w:p>
    <w:p w:rsidR="00EC4743" w:rsidRDefault="00EC4743">
      <w:pPr>
        <w:widowControl w:val="0"/>
        <w:spacing w:line="120" w:lineRule="exact"/>
        <w:rPr>
          <w:lang w:val="es-MX"/>
        </w:rPr>
      </w:pPr>
    </w:p>
    <w:p w:rsidR="00EC4743" w:rsidRDefault="00EC4743">
      <w:pPr>
        <w:widowControl w:val="0"/>
        <w:spacing w:line="120" w:lineRule="exact"/>
        <w:rPr>
          <w:lang w:val="es-MX"/>
        </w:rPr>
      </w:pPr>
    </w:p>
    <w:p w:rsidR="00EC4743" w:rsidRDefault="00EC4743">
      <w:pPr>
        <w:widowControl w:val="0"/>
        <w:spacing w:line="120" w:lineRule="exact"/>
        <w:rPr>
          <w:lang w:val="es-MX"/>
        </w:rPr>
      </w:pPr>
    </w:p>
    <w:p w:rsidR="00EC4743" w:rsidRDefault="00EC4743">
      <w:pPr>
        <w:widowControl w:val="0"/>
        <w:spacing w:line="120" w:lineRule="exact"/>
        <w:rPr>
          <w:lang w:val="es-MX"/>
        </w:rPr>
      </w:pPr>
    </w:p>
    <w:p w:rsidR="00EC4743" w:rsidRDefault="00EC4743">
      <w:pPr>
        <w:widowControl w:val="0"/>
        <w:spacing w:line="120" w:lineRule="exact"/>
        <w:rPr>
          <w:lang w:val="es-MX"/>
        </w:rPr>
      </w:pPr>
    </w:p>
    <w:p w:rsidR="00EC4743" w:rsidRDefault="00EC4743">
      <w:pPr>
        <w:widowControl w:val="0"/>
        <w:spacing w:line="120" w:lineRule="exact"/>
        <w:rPr>
          <w:lang w:val="es-MX"/>
        </w:rPr>
      </w:pPr>
    </w:p>
    <w:p w:rsidR="00EC4743" w:rsidRDefault="00EC4743">
      <w:pPr>
        <w:widowControl w:val="0"/>
        <w:spacing w:line="120" w:lineRule="exact"/>
        <w:rPr>
          <w:lang w:val="es-MX"/>
        </w:rPr>
      </w:pPr>
    </w:p>
    <w:p w:rsidR="00EC4743" w:rsidRDefault="00EC4743">
      <w:pPr>
        <w:widowControl w:val="0"/>
        <w:spacing w:line="120" w:lineRule="exact"/>
        <w:rPr>
          <w:lang w:val="es-MX"/>
        </w:rPr>
      </w:pPr>
    </w:p>
    <w:p w:rsidR="00EC4743" w:rsidRDefault="00EC4743">
      <w:pPr>
        <w:widowControl w:val="0"/>
        <w:spacing w:line="120" w:lineRule="exact"/>
        <w:rPr>
          <w:lang w:val="es-MX"/>
        </w:rPr>
      </w:pPr>
    </w:p>
    <w:p w:rsidR="00EC4743" w:rsidRDefault="00EC4743">
      <w:pPr>
        <w:widowControl w:val="0"/>
        <w:spacing w:line="120" w:lineRule="exact"/>
        <w:rPr>
          <w:lang w:val="es-MX"/>
        </w:rPr>
      </w:pPr>
    </w:p>
    <w:p w:rsidR="00EC4743" w:rsidRDefault="00EC4743">
      <w:pPr>
        <w:widowControl w:val="0"/>
        <w:spacing w:line="120" w:lineRule="exact"/>
        <w:rPr>
          <w:lang w:val="es-MX"/>
        </w:rPr>
      </w:pPr>
    </w:p>
    <w:p w:rsidR="00EC4743" w:rsidRDefault="00EC4743">
      <w:pPr>
        <w:widowControl w:val="0"/>
        <w:spacing w:line="120" w:lineRule="exact"/>
        <w:rPr>
          <w:lang w:val="es-MX"/>
        </w:rPr>
      </w:pPr>
    </w:p>
    <w:p w:rsidR="00EC4743" w:rsidRDefault="00EC4743">
      <w:pPr>
        <w:widowControl w:val="0"/>
        <w:spacing w:line="120" w:lineRule="exact"/>
        <w:rPr>
          <w:lang w:val="es-MX"/>
        </w:rPr>
      </w:pPr>
    </w:p>
    <w:p w:rsidR="00D63840" w:rsidRDefault="004E663B">
      <w:pPr>
        <w:widowControl w:val="0"/>
        <w:tabs>
          <w:tab w:val="left" w:pos="360"/>
        </w:tabs>
        <w:spacing w:line="263" w:lineRule="exact"/>
        <w:rPr>
          <w:b/>
          <w:bCs/>
          <w:color w:val="000000"/>
          <w:sz w:val="22"/>
          <w:szCs w:val="22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22"/>
          <w:szCs w:val="22"/>
          <w:lang w:val="es-MX"/>
        </w:rPr>
        <w:t>2) Conciliación entre los Egresos Presupuestarios y Contables</w:t>
      </w:r>
    </w:p>
    <w:p w:rsidR="00D63840" w:rsidRDefault="00D63840">
      <w:pPr>
        <w:widowControl w:val="0"/>
        <w:spacing w:line="297" w:lineRule="exact"/>
        <w:rPr>
          <w:lang w:val="es-MX"/>
        </w:rPr>
      </w:pPr>
    </w:p>
    <w:p w:rsidR="00D63840" w:rsidRDefault="004E663B">
      <w:pPr>
        <w:widowControl w:val="0"/>
        <w:tabs>
          <w:tab w:val="left" w:pos="480"/>
          <w:tab w:val="right" w:pos="11485"/>
        </w:tabs>
        <w:spacing w:line="200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1. Total de egresos (presupuestarios)</w:t>
      </w:r>
      <w:r>
        <w:rPr>
          <w:b/>
          <w:bCs/>
          <w:color w:val="000000"/>
          <w:lang w:val="es-MX"/>
        </w:rPr>
        <w:tab/>
        <w:t xml:space="preserve"> 11,978,192.20</w:t>
      </w:r>
    </w:p>
    <w:p w:rsidR="00D63840" w:rsidRDefault="00D63840">
      <w:pPr>
        <w:widowControl w:val="0"/>
        <w:spacing w:line="300" w:lineRule="exact"/>
        <w:rPr>
          <w:lang w:val="es-MX"/>
        </w:rPr>
      </w:pPr>
    </w:p>
    <w:p w:rsidR="00D63840" w:rsidRDefault="004E663B">
      <w:pPr>
        <w:widowControl w:val="0"/>
        <w:tabs>
          <w:tab w:val="left" w:pos="480"/>
          <w:tab w:val="right" w:pos="11485"/>
        </w:tabs>
        <w:spacing w:line="200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2. Menos egresos presupuestarios no contables</w:t>
      </w:r>
      <w:r>
        <w:rPr>
          <w:b/>
          <w:bCs/>
          <w:color w:val="000000"/>
          <w:lang w:val="es-MX"/>
        </w:rPr>
        <w:tab/>
        <w:t xml:space="preserve"> 819,924.70</w:t>
      </w:r>
    </w:p>
    <w:p w:rsidR="00D63840" w:rsidRDefault="004E663B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2.1 Materias Primas y Materiales de Producción y Comercialización</w:t>
      </w:r>
      <w:r>
        <w:rPr>
          <w:color w:val="000000"/>
          <w:lang w:val="es-MX"/>
        </w:rPr>
        <w:tab/>
        <w:t xml:space="preserve"> 0.00</w:t>
      </w:r>
    </w:p>
    <w:p w:rsidR="00D63840" w:rsidRDefault="004E663B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2.2 Materiales y Suministros</w:t>
      </w:r>
      <w:r>
        <w:rPr>
          <w:color w:val="000000"/>
          <w:lang w:val="es-MX"/>
        </w:rPr>
        <w:tab/>
        <w:t xml:space="preserve"> 0.00</w:t>
      </w:r>
    </w:p>
    <w:p w:rsidR="00D63840" w:rsidRDefault="004E663B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2.3 Mobiliario y Equipo de Administración</w:t>
      </w:r>
      <w:r>
        <w:rPr>
          <w:color w:val="000000"/>
          <w:lang w:val="es-MX"/>
        </w:rPr>
        <w:tab/>
        <w:t xml:space="preserve"> 444,854.10</w:t>
      </w:r>
    </w:p>
    <w:p w:rsidR="00D63840" w:rsidRDefault="004E663B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2.4 Mobiliario y Equipo Educacional y Recreativo</w:t>
      </w:r>
      <w:r>
        <w:rPr>
          <w:color w:val="000000"/>
          <w:lang w:val="es-MX"/>
        </w:rPr>
        <w:tab/>
        <w:t xml:space="preserve"> 0.00</w:t>
      </w:r>
    </w:p>
    <w:p w:rsidR="00D63840" w:rsidRDefault="004E663B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2.5 Equipo e Instrumental Médico y de Laboratorio</w:t>
      </w:r>
      <w:r>
        <w:rPr>
          <w:color w:val="000000"/>
          <w:lang w:val="es-MX"/>
        </w:rPr>
        <w:tab/>
        <w:t xml:space="preserve"> 0.00</w:t>
      </w:r>
    </w:p>
    <w:p w:rsidR="00D63840" w:rsidRDefault="004E663B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2.6 Vehículos y Equipo de Transporte</w:t>
      </w:r>
      <w:r>
        <w:rPr>
          <w:color w:val="000000"/>
          <w:lang w:val="es-MX"/>
        </w:rPr>
        <w:tab/>
        <w:t xml:space="preserve"> 343,900.00</w:t>
      </w:r>
    </w:p>
    <w:p w:rsidR="00D63840" w:rsidRDefault="004E663B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2.7 Equipo de Defensa y Seguridad</w:t>
      </w:r>
      <w:r>
        <w:rPr>
          <w:color w:val="000000"/>
          <w:lang w:val="es-MX"/>
        </w:rPr>
        <w:tab/>
        <w:t xml:space="preserve"> 0.00</w:t>
      </w:r>
    </w:p>
    <w:p w:rsidR="00D63840" w:rsidRDefault="004E663B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2.8 Maquinaria, Otros Equipos y Herramientas</w:t>
      </w:r>
      <w:r>
        <w:rPr>
          <w:color w:val="000000"/>
          <w:lang w:val="es-MX"/>
        </w:rPr>
        <w:tab/>
        <w:t xml:space="preserve"> 14,078.00</w:t>
      </w:r>
    </w:p>
    <w:p w:rsidR="00D63840" w:rsidRDefault="004E663B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2.9 Activos Biológicos</w:t>
      </w:r>
      <w:r>
        <w:rPr>
          <w:color w:val="000000"/>
          <w:lang w:val="es-MX"/>
        </w:rPr>
        <w:tab/>
        <w:t xml:space="preserve"> 0.00</w:t>
      </w:r>
    </w:p>
    <w:p w:rsidR="00D63840" w:rsidRDefault="004E663B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2.10 Bienes Inmuebles</w:t>
      </w:r>
      <w:r>
        <w:rPr>
          <w:color w:val="000000"/>
          <w:lang w:val="es-MX"/>
        </w:rPr>
        <w:tab/>
        <w:t xml:space="preserve"> 0.00</w:t>
      </w:r>
    </w:p>
    <w:p w:rsidR="00D63840" w:rsidRDefault="004E663B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2.11 Activos Intangibles</w:t>
      </w:r>
      <w:r>
        <w:rPr>
          <w:color w:val="000000"/>
          <w:lang w:val="es-MX"/>
        </w:rPr>
        <w:tab/>
        <w:t xml:space="preserve"> 17,092.60</w:t>
      </w:r>
    </w:p>
    <w:p w:rsidR="00D63840" w:rsidRDefault="004E663B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2.12 Obra Pública en Bienes de Dominio Público</w:t>
      </w:r>
      <w:r>
        <w:rPr>
          <w:color w:val="000000"/>
          <w:lang w:val="es-MX"/>
        </w:rPr>
        <w:tab/>
        <w:t xml:space="preserve"> 0.00</w:t>
      </w:r>
    </w:p>
    <w:p w:rsidR="00D63840" w:rsidRDefault="004E663B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2.13 Obra Pública en Bienes Propios</w:t>
      </w:r>
      <w:r>
        <w:rPr>
          <w:color w:val="000000"/>
          <w:lang w:val="es-MX"/>
        </w:rPr>
        <w:tab/>
        <w:t xml:space="preserve"> 0.00</w:t>
      </w:r>
    </w:p>
    <w:p w:rsidR="00D63840" w:rsidRDefault="004E663B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2.14 Acciones y Participaciones de Capital</w:t>
      </w:r>
      <w:r>
        <w:rPr>
          <w:color w:val="000000"/>
          <w:lang w:val="es-MX"/>
        </w:rPr>
        <w:tab/>
        <w:t xml:space="preserve"> 0.00</w:t>
      </w:r>
    </w:p>
    <w:p w:rsidR="00D63840" w:rsidRDefault="004E663B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2.15 Compra de Títulos y Valores</w:t>
      </w:r>
      <w:r>
        <w:rPr>
          <w:color w:val="000000"/>
          <w:lang w:val="es-MX"/>
        </w:rPr>
        <w:tab/>
        <w:t xml:space="preserve"> 0.00</w:t>
      </w:r>
    </w:p>
    <w:p w:rsidR="00D63840" w:rsidRDefault="004E663B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2.16 Concesión de Préstamos</w:t>
      </w:r>
      <w:r>
        <w:rPr>
          <w:color w:val="000000"/>
          <w:lang w:val="es-MX"/>
        </w:rPr>
        <w:tab/>
        <w:t xml:space="preserve"> 0.00</w:t>
      </w:r>
    </w:p>
    <w:p w:rsidR="00D63840" w:rsidRDefault="004E663B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2.17 Inversiones en Fideicomisos, Mandatos y Otros Análogos</w:t>
      </w:r>
      <w:r>
        <w:rPr>
          <w:color w:val="000000"/>
          <w:lang w:val="es-MX"/>
        </w:rPr>
        <w:tab/>
        <w:t xml:space="preserve"> 0.00</w:t>
      </w:r>
    </w:p>
    <w:p w:rsidR="00D63840" w:rsidRDefault="004E663B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2.18 Provisiones para Contingencias y Otras Erogaciones Especiales</w:t>
      </w:r>
      <w:r>
        <w:rPr>
          <w:color w:val="000000"/>
          <w:lang w:val="es-MX"/>
        </w:rPr>
        <w:tab/>
        <w:t xml:space="preserve"> 0.00</w:t>
      </w:r>
    </w:p>
    <w:p w:rsidR="00D63840" w:rsidRDefault="004E663B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2.19 Amortización de la Deuda Publica</w:t>
      </w:r>
      <w:r>
        <w:rPr>
          <w:color w:val="000000"/>
          <w:lang w:val="es-MX"/>
        </w:rPr>
        <w:tab/>
        <w:t xml:space="preserve"> 0.00</w:t>
      </w:r>
    </w:p>
    <w:p w:rsidR="00D63840" w:rsidRDefault="004E663B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2.20 Adeudos de Ejercicios Fiscales Anteriores (ADEFAS)</w:t>
      </w:r>
      <w:r>
        <w:rPr>
          <w:color w:val="000000"/>
          <w:lang w:val="es-MX"/>
        </w:rPr>
        <w:tab/>
        <w:t xml:space="preserve"> 0.00</w:t>
      </w:r>
    </w:p>
    <w:p w:rsidR="00D63840" w:rsidRDefault="004E663B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2.21 Otros Egresos Presupuestarios No Contables</w:t>
      </w:r>
      <w:r>
        <w:rPr>
          <w:color w:val="000000"/>
          <w:lang w:val="es-MX"/>
        </w:rPr>
        <w:tab/>
        <w:t xml:space="preserve"> 0.00</w:t>
      </w:r>
    </w:p>
    <w:p w:rsidR="00D63840" w:rsidRDefault="00D63840">
      <w:pPr>
        <w:widowControl w:val="0"/>
        <w:spacing w:line="300" w:lineRule="exact"/>
        <w:rPr>
          <w:lang w:val="es-MX"/>
        </w:rPr>
      </w:pPr>
    </w:p>
    <w:p w:rsidR="00D63840" w:rsidRDefault="004E663B">
      <w:pPr>
        <w:widowControl w:val="0"/>
        <w:tabs>
          <w:tab w:val="left" w:pos="480"/>
          <w:tab w:val="right" w:pos="11485"/>
        </w:tabs>
        <w:spacing w:line="200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3. Más gastos contables no presupuestales</w:t>
      </w:r>
      <w:r>
        <w:rPr>
          <w:b/>
          <w:bCs/>
          <w:color w:val="000000"/>
          <w:lang w:val="es-MX"/>
        </w:rPr>
        <w:tab/>
        <w:t xml:space="preserve"> 131,026.56</w:t>
      </w:r>
    </w:p>
    <w:p w:rsidR="00D63840" w:rsidRDefault="004E663B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3.1 Estimaciones, Depreciaciones, Deterioros, Obsolescencia y Amortizaciones</w:t>
      </w:r>
      <w:r>
        <w:rPr>
          <w:color w:val="000000"/>
          <w:lang w:val="es-MX"/>
        </w:rPr>
        <w:tab/>
        <w:t xml:space="preserve"> 131,026.56</w:t>
      </w:r>
    </w:p>
    <w:p w:rsidR="00D63840" w:rsidRDefault="004E663B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3.2 Provisiones</w:t>
      </w:r>
      <w:r>
        <w:rPr>
          <w:color w:val="000000"/>
          <w:lang w:val="es-MX"/>
        </w:rPr>
        <w:tab/>
        <w:t xml:space="preserve"> 0.00</w:t>
      </w:r>
    </w:p>
    <w:p w:rsidR="00D63840" w:rsidRDefault="004E663B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3.3 Disminución de Inventarios</w:t>
      </w:r>
      <w:r>
        <w:rPr>
          <w:color w:val="000000"/>
          <w:lang w:val="es-MX"/>
        </w:rPr>
        <w:tab/>
        <w:t xml:space="preserve"> 0.00</w:t>
      </w:r>
    </w:p>
    <w:p w:rsidR="00D63840" w:rsidRDefault="004E663B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3.4 Aumento por Insuficiencia de Estimaciones por Pérdida o Deterioro u Obsolescencia</w:t>
      </w:r>
      <w:r>
        <w:rPr>
          <w:color w:val="000000"/>
          <w:lang w:val="es-MX"/>
        </w:rPr>
        <w:tab/>
        <w:t xml:space="preserve"> 0.00</w:t>
      </w:r>
    </w:p>
    <w:p w:rsidR="00D63840" w:rsidRDefault="004E663B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3.5 Aumento por Insuficiencia de Provisiones</w:t>
      </w:r>
      <w:r>
        <w:rPr>
          <w:color w:val="000000"/>
          <w:lang w:val="es-MX"/>
        </w:rPr>
        <w:tab/>
        <w:t xml:space="preserve"> 0.00</w:t>
      </w:r>
    </w:p>
    <w:p w:rsidR="00D63840" w:rsidRDefault="004E663B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3.6 Otros Gastos</w:t>
      </w:r>
      <w:r>
        <w:rPr>
          <w:color w:val="000000"/>
          <w:lang w:val="es-MX"/>
        </w:rPr>
        <w:tab/>
        <w:t xml:space="preserve"> 0.00</w:t>
      </w:r>
    </w:p>
    <w:p w:rsidR="00D63840" w:rsidRDefault="004E663B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3.7 Otros Gastos Contables No Presupuestarios</w:t>
      </w:r>
      <w:r>
        <w:rPr>
          <w:color w:val="000000"/>
          <w:lang w:val="es-MX"/>
        </w:rPr>
        <w:tab/>
        <w:t xml:space="preserve"> 0.00</w:t>
      </w:r>
    </w:p>
    <w:p w:rsidR="00D63840" w:rsidRDefault="00D63840">
      <w:pPr>
        <w:widowControl w:val="0"/>
        <w:spacing w:line="300" w:lineRule="exact"/>
        <w:rPr>
          <w:lang w:val="es-MX"/>
        </w:rPr>
      </w:pPr>
    </w:p>
    <w:p w:rsidR="00D63840" w:rsidRDefault="004E663B">
      <w:pPr>
        <w:widowControl w:val="0"/>
        <w:tabs>
          <w:tab w:val="left" w:pos="480"/>
          <w:tab w:val="right" w:pos="11485"/>
        </w:tabs>
        <w:spacing w:line="200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 xml:space="preserve">4. Total de Gasto Contable (4 = 1 </w:t>
      </w:r>
      <w:r>
        <w:rPr>
          <w:b/>
          <w:bCs/>
          <w:color w:val="000000"/>
          <w:lang w:val="es-MX"/>
        </w:rPr>
        <w:noBreakHyphen/>
        <w:t xml:space="preserve"> 2 + 3)</w:t>
      </w:r>
      <w:r>
        <w:rPr>
          <w:b/>
          <w:bCs/>
          <w:color w:val="000000"/>
          <w:lang w:val="es-MX"/>
        </w:rPr>
        <w:tab/>
        <w:t xml:space="preserve"> 11,289,294.06</w:t>
      </w:r>
    </w:p>
    <w:p w:rsidR="00D63840" w:rsidRDefault="004E663B">
      <w:pPr>
        <w:widowControl w:val="0"/>
        <w:tabs>
          <w:tab w:val="center" w:pos="5842"/>
        </w:tabs>
        <w:spacing w:line="255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Bajo protesta de decir verdad declaramos que los Estados Financieros y sus Notas, son razonablemente correctos y son responsabilidad del emisor</w:t>
      </w:r>
    </w:p>
    <w:p w:rsidR="00D63840" w:rsidRDefault="00D63840">
      <w:pPr>
        <w:widowControl w:val="0"/>
        <w:spacing w:line="395" w:lineRule="exact"/>
        <w:rPr>
          <w:lang w:val="es-MX"/>
        </w:rPr>
      </w:pPr>
    </w:p>
    <w:p w:rsidR="00D63840" w:rsidRDefault="004E663B">
      <w:pPr>
        <w:widowControl w:val="0"/>
        <w:tabs>
          <w:tab w:val="center" w:pos="2340"/>
          <w:tab w:val="center" w:pos="5870"/>
          <w:tab w:val="center" w:pos="9407"/>
        </w:tabs>
        <w:spacing w:line="160" w:lineRule="exact"/>
        <w:rPr>
          <w:rFonts w:ascii="Calibri" w:hAnsi="Calibri" w:cs="Calibri"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rFonts w:ascii="Calibri" w:hAnsi="Calibri" w:cs="Calibri"/>
          <w:color w:val="000000"/>
          <w:sz w:val="16"/>
          <w:szCs w:val="16"/>
          <w:lang w:val="es-MX"/>
        </w:rPr>
        <w:t>JHENNY JUDITH BERNAL ARELLANO</w:t>
      </w:r>
      <w:r>
        <w:rPr>
          <w:rFonts w:ascii="Calibri" w:hAnsi="Calibri" w:cs="Calibri"/>
          <w:color w:val="000000"/>
          <w:sz w:val="16"/>
          <w:szCs w:val="16"/>
          <w:lang w:val="es-MX"/>
        </w:rPr>
        <w:tab/>
        <w:t>CRISTIAN ALBERTO ACOSTA PADILLA</w:t>
      </w:r>
      <w:r>
        <w:rPr>
          <w:rFonts w:ascii="Calibri" w:hAnsi="Calibri" w:cs="Calibri"/>
          <w:color w:val="000000"/>
          <w:sz w:val="16"/>
          <w:szCs w:val="16"/>
          <w:lang w:val="es-MX"/>
        </w:rPr>
        <w:tab/>
        <w:t>MARIA CLARISA ACOSTA LOPEZ</w:t>
      </w:r>
    </w:p>
    <w:p w:rsidR="00D63840" w:rsidRDefault="00D63840">
      <w:pPr>
        <w:widowControl w:val="0"/>
        <w:spacing w:line="680" w:lineRule="exact"/>
        <w:rPr>
          <w:lang w:val="es-MX"/>
        </w:rPr>
      </w:pPr>
    </w:p>
    <w:p w:rsidR="00D63840" w:rsidRDefault="004E663B">
      <w:pPr>
        <w:widowControl w:val="0"/>
        <w:tabs>
          <w:tab w:val="center" w:pos="2340"/>
          <w:tab w:val="center" w:pos="5870"/>
          <w:tab w:val="center" w:pos="9415"/>
        </w:tabs>
        <w:spacing w:line="160" w:lineRule="exact"/>
        <w:rPr>
          <w:rFonts w:ascii="Calibri" w:hAnsi="Calibri" w:cs="Calibri"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proofErr w:type="gramStart"/>
      <w:r>
        <w:rPr>
          <w:rFonts w:ascii="Calibri" w:hAnsi="Calibri" w:cs="Calibri"/>
          <w:color w:val="000000"/>
          <w:sz w:val="16"/>
          <w:szCs w:val="16"/>
          <w:lang w:val="es-MX"/>
        </w:rPr>
        <w:t>DIRECTORA  GENERAL</w:t>
      </w:r>
      <w:proofErr w:type="gramEnd"/>
      <w:r>
        <w:rPr>
          <w:rFonts w:ascii="Calibri" w:hAnsi="Calibri" w:cs="Calibri"/>
          <w:color w:val="000000"/>
          <w:sz w:val="16"/>
          <w:szCs w:val="16"/>
          <w:lang w:val="es-MX"/>
        </w:rPr>
        <w:tab/>
        <w:t>COORDINADOR GRAL. ADMINISTRATIVO</w:t>
      </w:r>
      <w:r>
        <w:rPr>
          <w:rFonts w:ascii="Calibri" w:hAnsi="Calibri" w:cs="Calibri"/>
          <w:color w:val="000000"/>
          <w:sz w:val="16"/>
          <w:szCs w:val="16"/>
          <w:lang w:val="es-MX"/>
        </w:rPr>
        <w:tab/>
        <w:t>CONTADOR GENERAL</w:t>
      </w:r>
    </w:p>
    <w:sectPr w:rsidR="00D63840">
      <w:headerReference w:type="default" r:id="rId7"/>
      <w:pgSz w:w="12242" w:h="15842"/>
      <w:pgMar w:top="230" w:right="336" w:bottom="231" w:left="230" w:header="230" w:footer="23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283" w:rsidRDefault="008C3283">
      <w:r>
        <w:separator/>
      </w:r>
    </w:p>
  </w:endnote>
  <w:endnote w:type="continuationSeparator" w:id="0">
    <w:p w:rsidR="008C3283" w:rsidRDefault="008C3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283" w:rsidRDefault="008C3283">
      <w:r>
        <w:separator/>
      </w:r>
    </w:p>
  </w:footnote>
  <w:footnote w:type="continuationSeparator" w:id="0">
    <w:p w:rsidR="008C3283" w:rsidRDefault="008C3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840" w:rsidRDefault="00D63840">
    <w:pPr>
      <w:widowControl w:val="0"/>
      <w:spacing w:line="22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355"/>
    <w:rsid w:val="004E663B"/>
    <w:rsid w:val="008C3283"/>
    <w:rsid w:val="00B95B65"/>
    <w:rsid w:val="00C26355"/>
    <w:rsid w:val="00D63840"/>
    <w:rsid w:val="00EC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4516EB"/>
  <w14:defaultImageDpi w14:val="0"/>
  <w15:docId w15:val="{63407AB9-5863-415F-A332-068D69A2F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1121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Acosta</dc:creator>
  <cp:keywords/>
  <dc:description/>
  <cp:lastModifiedBy>Cristian Acosta</cp:lastModifiedBy>
  <cp:revision>4</cp:revision>
  <dcterms:created xsi:type="dcterms:W3CDTF">2024-01-17T19:02:00Z</dcterms:created>
  <dcterms:modified xsi:type="dcterms:W3CDTF">2024-01-17T19:06:00Z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 Objects Context Information">
    <vt:lpwstr>01C2D35AF44DC8546069FCCFAB82437E8ADDB2BDEF6EFD411221E6762295156B2CA5BF264AFA4D259175135F46DFB2305C0B1480DDA6A2C73083D54907A06E285EF2057C3D7FB1FC861B1D9FE0FEDFE437A47FB040D00AA9128C249C23AE162E45B1005501D6111373E2E2D6377BB8D4ED4FD474067757DD1AA996CEFA48D73</vt:lpwstr>
  </property>
  <property fmtid="{D5CDD505-2E9C-101B-9397-08002B2CF9AE}" pid="3" name="Business Objects Context Information1">
    <vt:lpwstr>C00F35116D190B0A9309D5E50FAE05D79882A08F1E1BB20855B565A6001A1882586E0D26A10EAFF0EF407FE8772C53972C69954B3B09B85C8997D562F3142FD611EF0E398A25025A310112A1D8ED277BAAE51CCB93B44A2BAF054476F98F723749FEC72DCD7894F4BEC1AEEE73BA3E0CF9A3712016E70D068F8EA065C1A5E12</vt:lpwstr>
  </property>
  <property fmtid="{D5CDD505-2E9C-101B-9397-08002B2CF9AE}" pid="4" name="Business Objects Context Information2">
    <vt:lpwstr>32BBADC4A5D530FC8236ED11DB1E4D21D0F7</vt:lpwstr>
  </property>
</Properties>
</file>